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empuno.com/sablonlar/yarim-calisma-basvuru-dilekcesi-ornegi</w:t>
      </w:r>
    </w:p>
    <w:p>
      <w:pPr>
        <w:pStyle w:val="BelgeBasligi"/>
      </w:pPr>
      <w:r>
        <w:t xml:space="preserve">Yarım çalışma başvuru dilekçesi örnek metni</w:t>
      </w:r>
    </w:p>
    <w:p>
      <w:pPr>
        <w:pStyle w:val="BelgeAltBasligi"/>
      </w:pPr>
      <w:r>
        <w:t xml:space="preserve">Yarım Çalışma Başvuru Dilekçesi ve Dönem Planı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Rejim seçimini çalışan yapar; dilekçeye onun beyanı yazılır.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İnsan Kaynakları Departmanına</w:t>
      </w:r>
    </w:p>
    <w:p>
      <w:pPr>
        <w:pStyle w:val="Sablon"/>
      </w:pPr>
    </w:p>
    <w:p>
      <w:pPr>
        <w:pStyle w:val="Sablon"/>
      </w:pPr>
      <w:r>
        <w:t xml:space="preserve">YARIM ÇALIŞMA TALEBİ VE DÖNEM PLANI</w:t>
      </w:r>
    </w:p>
    <w:p>
      <w:pPr>
        <w:pStyle w:val="Sablon"/>
      </w:pP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/ Sicil: </w:t>
      </w:r>
      <w:r>
        <w:rPr>
          <w:color w:val="1D4ED8"/>
          <w:shd w:val="clear" w:color="auto" w:fill="F1F5F9"/>
        </w:rPr>
        <w:t xml:space="preserve">[.....]</w:t>
      </w:r>
      <w:r>
        <w:t xml:space="preserve"> / Departman: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Doğum / evlat edinme tarihi (belgeye göre):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/ Doğum sırası: </w:t>
      </w:r>
      <w:r>
        <w:rPr>
          <w:color w:val="1D4ED8"/>
          <w:shd w:val="clear" w:color="auto" w:fill="F1F5F9"/>
        </w:rPr>
        <w:t xml:space="preserve">[birinci / ikinci / üçüncü ve üzeri]</w:t>
      </w:r>
    </w:p>
    <w:p>
      <w:pPr>
        <w:pStyle w:val="Sablon"/>
      </w:pPr>
      <w:r>
        <w:t xml:space="preserve">Analık izni bitiş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Analık iznimin bitiminden itibaren haftalık çalışma süresinin yarısı kadar çalışmak (yarım çalışma) istiyorum. Ücretsiz izin ve kısmi süreli çalışma talebinde bulunmuyorum.</w:t>
      </w:r>
    </w:p>
    <w:p>
      <w:pPr>
        <w:pStyle w:val="Sablon"/>
      </w:pPr>
    </w:p>
    <w:p>
      <w:pPr>
        <w:pStyle w:val="Sablon"/>
      </w:pPr>
      <w:r>
        <w:t xml:space="preserve">Yarım çalışma dönemi: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– </w:t>
      </w:r>
      <w:r>
        <w:rPr>
          <w:color w:val="1D4ED8"/>
          <w:shd w:val="clear" w:color="auto" w:fill="F1F5F9"/>
        </w:rPr>
        <w:t xml:space="preserve">[gg.aa.yyyy]</w:t>
      </w:r>
      <w:r>
        <w:t xml:space="preserve"> (</w:t>
      </w:r>
      <w:r>
        <w:rPr>
          <w:color w:val="1D4ED8"/>
          <w:shd w:val="clear" w:color="auto" w:fill="F1F5F9"/>
        </w:rPr>
        <w:t xml:space="preserve">[60 / 120 / 180]</w:t>
      </w:r>
      <w:r>
        <w:t xml:space="preserve"> gün)</w:t>
      </w:r>
    </w:p>
    <w:p>
      <w:pPr>
        <w:pStyle w:val="Sablon"/>
      </w:pPr>
      <w:r>
        <w:t xml:space="preserve">Haftalık çalışma düzeni: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Yarım çalışılan günlerde günlük süt iznimi kullanmaya devam edeceğim: </w:t>
      </w:r>
      <w:r>
        <w:rPr>
          <w:color w:val="1D4ED8"/>
          <w:shd w:val="clear" w:color="auto" w:fill="F1F5F9"/>
        </w:rPr>
        <w:t xml:space="preserve">[evet]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İşveren onayı: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 / Kaşe:</w:t>
      </w:r>
    </w:p>
    <w:p>
      <w:pPr>
        <w:pStyle w:val="Varyant"/>
      </w:pPr>
      <w:r>
        <w:rPr>
          <w:b/>
        </w:rPr>
        <w:t xml:space="preserve">Çalışan kısmi süreli çalışmayı seçerse ne yapılır?</w:t>
      </w:r>
    </w:p>
    <w:p>
      <w:pPr>
        <w:pStyle w:val="Varyant"/>
      </w:pPr>
      <w:r>
        <w:t xml:space="preserve">Çalışan yarım çalışma yerine çocuğun mecburi ilköğretim çağına kadar sürecek kısmi süreli çalışmayı seçebilir; bu ayrı bir rejimdir ve bu dilekçeyle değil, kısmi süreli çalışma talebiyle istenir. İki rejim aynı dönem için birlikte yürütülemez: yarım çalışma günle sınırlı ve ödenekli bir ara dönemdir, kısmi süreli çalışma ise yıllara yayılan orantılı ücretli bir düzendir. Seçim değişirse yeni tercih ayrı bir yazılı beyanla kayda geçirilir; önceki dönemin kaydı değiştirilmez.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dilekçe örnektir; süre hesabı doğum sayısına ve analık izni bitiş tarihinize göre uyarlanmalıdır. Yarım çalışma ödeneğinin şartları ve başvuru süresi kanunla düzenlenmiştir; 30 günlük başvuru süresini kaçırmak hakkı düşürür. Tereddüt hâlinde bir iş hukuku uzmanına danışın.</w:t>
      </w:r>
    </w:p>
    <w:p>
      <w:pPr>
        <w:pStyle w:val="Kaynak"/>
      </w:pPr>
      <w:r>
        <w:t xml:space="preserve">Kaynak: empuno.com/sablonlar/yarim-calisma-basvuru-dilekcesi-ornegi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Yarım çalışma başvuru dilekçesi örnek metni</dc:title>
  <dc:subject>Analık izni bitiminde haftalık sürenin yarısı kadar çalışma talebini, doğum sayısına göre 60-120-180 günlük dönem hesabını, 600 gün prim ve 30 günlük başvuru şartı kontrolünü tek belgede toplayan dilekçe. Çalışılmayan yarı sürenin karşılığı İŞKUR ödeneğidir, yarım günün ücreti işverendendir.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