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Marka"/>
      </w:pPr>
      <w:r>
        <w:t xml:space="preserve">empuno</w:t>
      </w:r>
    </w:p>
    <w:p>
      <w:pPr>
        <w:pStyle w:val="MarkaAlt"/>
      </w:pPr>
      <w:r>
        <w:t xml:space="preserve">Ücretsiz İK şablonları · empuno.com/sablonlar/puantaj-itiraz-formu</w:t>
      </w:r>
    </w:p>
    <w:p>
      <w:pPr>
        <w:pStyle w:val="BelgeBasligi"/>
      </w:pPr>
      <w:r>
        <w:t xml:space="preserve">Puantaj itiraz ve düzeltme metni örneği</w:t>
      </w:r>
    </w:p>
    <w:p>
      <w:pPr>
        <w:pStyle w:val="BelgeAltBasligi"/>
      </w:pPr>
      <w:r>
        <w:t xml:space="preserve">Puantaj İtiraz ve Düzeltme Formu</w:t>
      </w:r>
    </w:p>
    <w:p>
      <w:pPr>
        <w:pStyle w:val="Aciklama"/>
      </w:pPr>
      <w:r>
        <w:rPr>
          <w:b/>
        </w:rPr>
        <w:t xml:space="preserve">Nasıl kullanılır: </w:t>
      </w:r>
      <w:r>
        <w:t xml:space="preserve">Köşeli parantezleri kendi verilerinizle doldurun. Her itiraz kalemi ayrı satırda yazılır; sonuç bölümü inceleme tamamlanmadan doldurulmaz.</w:t>
      </w:r>
    </w:p>
    <w:p>
      <w:pPr>
        <w:pStyle w:val="Sablon"/>
      </w:pPr>
      <w:r>
        <w:rPr>
          <w:color w:val="1D4ED8"/>
          <w:shd w:val="clear" w:color="auto" w:fill="F1F5F9"/>
        </w:rPr>
        <w:t xml:space="preserve">[Şirket Ticaret Unvanı]</w:t>
      </w:r>
      <w:r>
        <w:t xml:space="preserve"> İnsan Kaynakları Departmanına</w:t>
      </w:r>
    </w:p>
    <w:p>
      <w:pPr>
        <w:pStyle w:val="Sablon"/>
      </w:pPr>
    </w:p>
    <w:p>
      <w:pPr>
        <w:pStyle w:val="Sablon"/>
      </w:pPr>
      <w:r>
        <w:t xml:space="preserve">PUANTAJ KAYDINA İTİRAZ VE DÜZELTME FORMU</w:t>
      </w:r>
    </w:p>
    <w:p>
      <w:pPr>
        <w:pStyle w:val="Sablon"/>
      </w:pPr>
    </w:p>
    <w:p>
      <w:pPr>
        <w:pStyle w:val="Sablon"/>
      </w:pPr>
      <w:r>
        <w:t xml:space="preserve">Ad Soyad: </w:t>
      </w:r>
      <w:r>
        <w:rPr>
          <w:color w:val="1D4ED8"/>
          <w:shd w:val="clear" w:color="auto" w:fill="F1F5F9"/>
        </w:rPr>
        <w:t xml:space="preserve">[.....]</w:t>
      </w:r>
      <w:r>
        <w:t xml:space="preserve"> / Sicil: </w:t>
      </w:r>
      <w:r>
        <w:rPr>
          <w:color w:val="1D4ED8"/>
          <w:shd w:val="clear" w:color="auto" w:fill="F1F5F9"/>
        </w:rPr>
        <w:t xml:space="preserve">[XKMT-001]</w:t>
      </w:r>
      <w:r>
        <w:t xml:space="preserve"> / Departman: </w:t>
      </w:r>
      <w:r>
        <w:rPr>
          <w:color w:val="1D4ED8"/>
          <w:shd w:val="clear" w:color="auto" w:fill="F1F5F9"/>
        </w:rPr>
        <w:t xml:space="preserve">[.....]</w:t>
      </w:r>
    </w:p>
    <w:p>
      <w:pPr>
        <w:pStyle w:val="Sablon"/>
      </w:pPr>
      <w:r>
        <w:t xml:space="preserve">İtiraz edilen dönem: </w:t>
      </w:r>
      <w:r>
        <w:rPr>
          <w:color w:val="1D4ED8"/>
          <w:shd w:val="clear" w:color="auto" w:fill="F1F5F9"/>
        </w:rPr>
        <w:t xml:space="preserve">[01.09.2026 – 30.09.2026]</w:t>
      </w:r>
    </w:p>
    <w:p>
      <w:pPr>
        <w:pStyle w:val="Sablon"/>
      </w:pPr>
    </w:p>
    <w:p>
      <w:pPr>
        <w:pStyle w:val="Sablon"/>
      </w:pPr>
      <w:r>
        <w:t xml:space="preserve">İTİRAZ KALEMLERİ</w:t>
      </w:r>
    </w:p>
    <w:p>
      <w:pPr>
        <w:pStyle w:val="Sablon"/>
      </w:pPr>
      <w:r>
        <w:t xml:space="preserve">No | Gün | Puantajdaki kayıt | İddiam | Dayanak</w:t>
      </w:r>
    </w:p>
    <w:p>
      <w:pPr>
        <w:pStyle w:val="Sablon"/>
      </w:pPr>
      <w:r>
        <w:t xml:space="preserve">1  | </w:t>
      </w:r>
      <w:r>
        <w:rPr>
          <w:color w:val="1D4ED8"/>
          <w:shd w:val="clear" w:color="auto" w:fill="F1F5F9"/>
        </w:rPr>
        <w:t xml:space="preserve">[12.09]</w:t>
      </w:r>
      <w:r>
        <w:t xml:space="preserve"> | </w:t>
      </w:r>
      <w:r>
        <w:rPr>
          <w:color w:val="1D4ED8"/>
          <w:shd w:val="clear" w:color="auto" w:fill="F1F5F9"/>
        </w:rPr>
        <w:t xml:space="preserve">[geç giriş 08.40]</w:t>
      </w:r>
      <w:r>
        <w:t xml:space="preserve"> | </w:t>
      </w:r>
      <w:r>
        <w:rPr>
          <w:color w:val="1D4ED8"/>
          <w:shd w:val="clear" w:color="auto" w:fill="F1F5F9"/>
        </w:rPr>
        <w:t xml:space="preserve">[giriş 07.55, kart okutmadı]</w:t>
      </w:r>
      <w:r>
        <w:t xml:space="preserve"> | </w:t>
      </w:r>
      <w:r>
        <w:rPr>
          <w:color w:val="1D4ED8"/>
          <w:shd w:val="clear" w:color="auto" w:fill="F1F5F9"/>
        </w:rPr>
        <w:t xml:space="preserve">[vardiya çizelgesi + amir görüşü]</w:t>
      </w:r>
    </w:p>
    <w:p>
      <w:pPr>
        <w:pStyle w:val="Sablon"/>
      </w:pPr>
      <w:r>
        <w:t xml:space="preserve">2  | </w:t>
      </w:r>
      <w:r>
        <w:rPr>
          <w:color w:val="1D4ED8"/>
          <w:shd w:val="clear" w:color="auto" w:fill="F1F5F9"/>
        </w:rPr>
        <w:t xml:space="preserve">[19.09]</w:t>
      </w:r>
      <w:r>
        <w:t xml:space="preserve"> | </w:t>
      </w:r>
      <w:r>
        <w:rPr>
          <w:color w:val="1D4ED8"/>
          <w:shd w:val="clear" w:color="auto" w:fill="F1F5F9"/>
        </w:rPr>
        <w:t xml:space="preserve">[normal çalışma 7,5 sa.]</w:t>
      </w:r>
      <w:r>
        <w:t xml:space="preserve"> | </w:t>
      </w:r>
      <w:r>
        <w:rPr>
          <w:color w:val="1D4ED8"/>
          <w:shd w:val="clear" w:color="auto" w:fill="F1F5F9"/>
        </w:rPr>
        <w:t xml:space="preserve">[2 saat fazla çalışma]</w:t>
      </w:r>
      <w:r>
        <w:t xml:space="preserve"> | </w:t>
      </w:r>
      <w:r>
        <w:rPr>
          <w:color w:val="1D4ED8"/>
          <w:shd w:val="clear" w:color="auto" w:fill="F1F5F9"/>
        </w:rPr>
        <w:t xml:space="preserve">[fazla çalışma onayı tarih/no]</w:t>
      </w:r>
    </w:p>
    <w:p>
      <w:pPr>
        <w:pStyle w:val="Sablon"/>
      </w:pPr>
    </w:p>
    <w:p>
      <w:pPr>
        <w:pStyle w:val="Sablon"/>
      </w:pPr>
      <w:r>
        <w:t xml:space="preserve">Ekler: </w:t>
      </w:r>
      <w:r>
        <w:rPr>
          <w:color w:val="1D4ED8"/>
          <w:shd w:val="clear" w:color="auto" w:fill="F1F5F9"/>
        </w:rPr>
        <w:t xml:space="preserve">[PDKS dökümü]</w:t>
      </w:r>
      <w:r>
        <w:t xml:space="preserve"> </w:t>
      </w:r>
      <w:r>
        <w:rPr>
          <w:color w:val="1D4ED8"/>
          <w:shd w:val="clear" w:color="auto" w:fill="F1F5F9"/>
        </w:rPr>
        <w:t xml:space="preserve">[izin/rapor sureti]</w:t>
      </w:r>
      <w:r>
        <w:t xml:space="preserve"> </w:t>
      </w:r>
      <w:r>
        <w:rPr>
          <w:color w:val="1D4ED8"/>
          <w:shd w:val="clear" w:color="auto" w:fill="F1F5F9"/>
        </w:rPr>
        <w:t xml:space="preserve">[çizelge kesiti]</w:t>
      </w:r>
    </w:p>
    <w:p>
      <w:pPr>
        <w:pStyle w:val="Sablon"/>
      </w:pPr>
    </w:p>
    <w:p>
      <w:pPr>
        <w:pStyle w:val="Sablon"/>
      </w:pPr>
      <w:r>
        <w:t xml:space="preserve">Tarih: </w:t>
      </w:r>
      <w:r>
        <w:rPr>
          <w:color w:val="1D4ED8"/>
          <w:shd w:val="clear" w:color="auto" w:fill="F1F5F9"/>
        </w:rPr>
        <w:t xml:space="preserve">[gg.aa.yyyy]</w:t>
      </w:r>
      <w:r>
        <w:t xml:space="preserve">   İmza:</w:t>
      </w:r>
    </w:p>
    <w:p>
      <w:pPr>
        <w:pStyle w:val="Sablon"/>
      </w:pPr>
    </w:p>
    <w:p>
      <w:pPr>
        <w:pStyle w:val="Sablon"/>
      </w:pPr>
      <w:r>
        <w:t xml:space="preserve">İNCELEME VE SONUÇ (işveren doldurur)</w:t>
      </w:r>
    </w:p>
    <w:p>
      <w:pPr>
        <w:pStyle w:val="Sablon"/>
      </w:pPr>
      <w:r>
        <w:t xml:space="preserve">Kalem 1: </w:t>
      </w:r>
      <w:r>
        <w:rPr>
          <w:color w:val="1D4ED8"/>
          <w:shd w:val="clear" w:color="auto" w:fill="F1F5F9"/>
        </w:rPr>
        <w:t xml:space="preserve">[ ]</w:t>
      </w:r>
      <w:r>
        <w:t xml:space="preserve"> Haklı — düzeltildi  </w:t>
      </w:r>
      <w:r>
        <w:rPr>
          <w:color w:val="1D4ED8"/>
          <w:shd w:val="clear" w:color="auto" w:fill="F1F5F9"/>
        </w:rPr>
        <w:t xml:space="preserve">[ ]</w:t>
      </w:r>
      <w:r>
        <w:t xml:space="preserve"> Haksız — gerekçe: </w:t>
      </w:r>
      <w:r>
        <w:rPr>
          <w:color w:val="1D4ED8"/>
          <w:shd w:val="clear" w:color="auto" w:fill="F1F5F9"/>
        </w:rPr>
        <w:t xml:space="preserve">[.....]</w:t>
      </w:r>
    </w:p>
    <w:p>
      <w:pPr>
        <w:pStyle w:val="Sablon"/>
      </w:pPr>
      <w:r>
        <w:t xml:space="preserve">Kalem 2: </w:t>
      </w:r>
      <w:r>
        <w:rPr>
          <w:color w:val="1D4ED8"/>
          <w:shd w:val="clear" w:color="auto" w:fill="F1F5F9"/>
        </w:rPr>
        <w:t xml:space="preserve">[ ]</w:t>
      </w:r>
      <w:r>
        <w:t xml:space="preserve"> Haklı — düzeltildi  </w:t>
      </w:r>
      <w:r>
        <w:rPr>
          <w:color w:val="1D4ED8"/>
          <w:shd w:val="clear" w:color="auto" w:fill="F1F5F9"/>
        </w:rPr>
        <w:t xml:space="preserve">[ ]</w:t>
      </w:r>
      <w:r>
        <w:t xml:space="preserve"> Haksız — gerekçe: </w:t>
      </w:r>
      <w:r>
        <w:rPr>
          <w:color w:val="1D4ED8"/>
          <w:shd w:val="clear" w:color="auto" w:fill="F1F5F9"/>
        </w:rPr>
        <w:t xml:space="preserve">[.....]</w:t>
      </w:r>
    </w:p>
    <w:p>
      <w:pPr>
        <w:pStyle w:val="Sablon"/>
      </w:pPr>
      <w:r>
        <w:t xml:space="preserve">Düzeltme kaydı: eski değer </w:t>
      </w:r>
      <w:r>
        <w:rPr>
          <w:color w:val="1D4ED8"/>
          <w:shd w:val="clear" w:color="auto" w:fill="F1F5F9"/>
        </w:rPr>
        <w:t xml:space="preserve">[.....]</w:t>
      </w:r>
      <w:r>
        <w:t xml:space="preserve"> / yeni değer </w:t>
      </w:r>
      <w:r>
        <w:rPr>
          <w:color w:val="1D4ED8"/>
          <w:shd w:val="clear" w:color="auto" w:fill="F1F5F9"/>
        </w:rPr>
        <w:t xml:space="preserve">[.....]</w:t>
      </w:r>
      <w:r>
        <w:t xml:space="preserve"> / gerekçe </w:t>
      </w:r>
      <w:r>
        <w:rPr>
          <w:color w:val="1D4ED8"/>
          <w:shd w:val="clear" w:color="auto" w:fill="F1F5F9"/>
        </w:rPr>
        <w:t xml:space="preserve">[.....]</w:t>
      </w:r>
    </w:p>
    <w:p>
      <w:pPr>
        <w:pStyle w:val="Sablon"/>
      </w:pPr>
      <w:r>
        <w:t xml:space="preserve">Bordro etkisi: </w:t>
      </w:r>
      <w:r>
        <w:rPr>
          <w:color w:val="1D4ED8"/>
          <w:shd w:val="clear" w:color="auto" w:fill="F1F5F9"/>
        </w:rPr>
        <w:t xml:space="preserve">[öncesi — cari aya işlendi / sonrası — izleyen dönem satırı]</w:t>
      </w:r>
    </w:p>
    <w:p>
      <w:pPr>
        <w:pStyle w:val="Sablon"/>
      </w:pPr>
      <w:r>
        <w:t xml:space="preserve">Çalışana bildirim: </w:t>
      </w:r>
      <w:r>
        <w:rPr>
          <w:color w:val="1D4ED8"/>
          <w:shd w:val="clear" w:color="auto" w:fill="F1F5F9"/>
        </w:rPr>
        <w:t xml:space="preserve">[kanal]</w:t>
      </w:r>
      <w:r>
        <w:t xml:space="preserve"> / </w:t>
      </w:r>
      <w:r>
        <w:rPr>
          <w:color w:val="1D4ED8"/>
          <w:shd w:val="clear" w:color="auto" w:fill="F1F5F9"/>
        </w:rPr>
        <w:t xml:space="preserve">[tarih]</w:t>
      </w:r>
    </w:p>
    <w:p>
      <w:pPr>
        <w:pStyle w:val="Sablon"/>
      </w:pPr>
    </w:p>
    <w:p>
      <w:pPr>
        <w:pStyle w:val="Sablon"/>
      </w:pPr>
      <w:r>
        <w:t xml:space="preserve">İnceleyen: </w:t>
      </w:r>
      <w:r>
        <w:rPr>
          <w:color w:val="1D4ED8"/>
          <w:shd w:val="clear" w:color="auto" w:fill="F1F5F9"/>
        </w:rPr>
        <w:t xml:space="preserve">[.....]</w:t>
      </w:r>
      <w:r>
        <w:t xml:space="preserve">   Tarih: </w:t>
      </w:r>
      <w:r>
        <w:rPr>
          <w:color w:val="1D4ED8"/>
          <w:shd w:val="clear" w:color="auto" w:fill="F1F5F9"/>
        </w:rPr>
        <w:t xml:space="preserve">[gg.aa.yyyy]</w:t>
      </w:r>
      <w:r>
        <w:t xml:space="preserve">   İmza:</w:t>
      </w:r>
    </w:p>
    <w:p>
      <w:pPr>
        <w:pStyle w:val="Sablon"/>
      </w:pPr>
      <w:r>
        <w:t xml:space="preserve">Çalışan (sonucu gördüm): </w:t>
      </w:r>
      <w:r>
        <w:rPr>
          <w:color w:val="1D4ED8"/>
          <w:shd w:val="clear" w:color="auto" w:fill="F1F5F9"/>
        </w:rPr>
        <w:t xml:space="preserve">[.....]</w:t>
      </w:r>
      <w:r>
        <w:t xml:space="preserve">   Tarih: </w:t>
      </w:r>
      <w:r>
        <w:rPr>
          <w:color w:val="1D4ED8"/>
          <w:shd w:val="clear" w:color="auto" w:fill="F1F5F9"/>
        </w:rPr>
        <w:t xml:space="preserve">[gg.aa.yyyy]</w:t>
      </w:r>
      <w:r>
        <w:t xml:space="preserve">   İmza:</w:t>
      </w:r>
    </w:p>
    <w:p>
      <w:pPr>
        <w:pStyle w:val="Varyant"/>
      </w:pPr>
      <w:r>
        <w:rPr>
          <w:b/>
        </w:rPr>
        <w:t xml:space="preserve">Çalışan sonucu imzalamaktan kaçınırsa ne yapılır?</w:t>
      </w:r>
    </w:p>
    <w:p>
      <w:pPr>
        <w:pStyle w:val="Varyant"/>
      </w:pPr>
      <w:r>
        <w:t xml:space="preserve">Sonucu imzalamaya zorlanamaz; önce ret gerekçesini somutlaştırıp varsa ek dayanak isteyin ve incelemeyi bir kez daha gözden geçirin. İmza sürerse durumu, tarihi ve saati belirterek tanık imzalı bir tutanakla kayda geçirin, sonucun bir örneğini çalışana kayıt bırakan bir kanalla (kurumsal e-posta, mobil uygulama bildirimi, imza karşılığı zarf) ulaştırın ve tutanağı formla birlikte saklayın. Ret gerekçesi haklıysa düzeltmeyi yapın; haksızsa gerekçeyi güçlendirip dosyayı kapatın. İmzalamayı reddetmek tek başına disiplin gerekçesi değildir.</w:t>
      </w:r>
    </w:p>
    <w:p>
      <w:pPr>
        <w:pStyle w:val="Yasal"/>
      </w:pPr>
      <w:r>
        <w:rPr>
          <w:b/>
        </w:rPr>
        <w:t xml:space="preserve">Yasal uyarı: </w:t>
      </w:r>
      <w:r>
        <w:t xml:space="preserve">Bu form örnektir; işyerinizin puantaj düzenine ve onay akışına göre uyarlanmalıdır. İtirazın incelenmesi, giriş-çıkış ham verisi ile izin, rapor, vardiya çizelgesi ve fazla çalışma onaylarının birlikte değerlendirilmesini gerektirir; tek belgeye bakılarak karar verilmemelidir. Düzeltme, hücre üzerine yazılarak değil ayrı bir düzeltme kaydıyla yapılır. Tereddüt hâlinde bordro müşavirinize veya bir iş hukuku uzmanına danışın.</w:t>
      </w:r>
    </w:p>
    <w:p>
      <w:pPr>
        <w:pStyle w:val="Kaynak"/>
      </w:pPr>
      <w:r>
        <w:t xml:space="preserve">Kaynak: empuno.com/sablonlar/puantaj-itiraz-formu · Güncelleme: 2026-09-03</w:t>
      </w:r>
    </w:p>
    <w:sectPr>
      <w:pgSz w:w="11906" w:h="16838"/>
      <w:pgMar w:top="900" w:right="720" w:bottom="900" w:left="720" w:header="708" w:footer="708" w:gutter="0"/>
    </w:sectPr>
  </w:body>
</w:document>
</file>

<file path=word/styles.xml><?xml version="1.0" encoding="utf-8"?>
<w:styles xmlns:w="http://schemas.openxmlformats.org/wordprocessingml/2006/main">
  <w:docDefaults>
    <w:rPrDefault>
      <w:rPr>
        <w:rFonts w:ascii="Calibri" w:hAnsi="Calibri" w:cs="Calibri"/>
        <w:sz w:val="20"/>
        <w:szCs w:val="20"/>
        <w:lang w:val="tr-TR"/>
      </w:rPr>
    </w:rPrDefault>
    <w:pPrDefault>
      <w:pPr>
        <w:spacing w:after="100" w:line="264" w:lineRule="auto"/>
      </w:pPr>
    </w:pPrDefault>
  </w:docDefaults>
  <w:style w:type="paragraph" w:default="1" w:styleId="Normal">
    <w:name w:val="Normal"/>
    <w:qFormat/>
  </w:style>
  <w:style w:type="paragraph" w:styleId="Marka">
    <w:name w:val="Marka"/>
    <w:basedOn w:val="Normal"/>
    <w:qFormat/>
    <w:pPr>
      <w:spacing w:after="0"/>
    </w:pPr>
    <w:rPr>
      <w:b/>
      <w:color w:val="4F46E5"/>
      <w:sz w:val="30"/>
      <w:szCs w:val="30"/>
    </w:rPr>
  </w:style>
  <w:style w:type="paragraph" w:styleId="MarkaAlt">
    <w:name w:val="Marka Alt"/>
    <w:basedOn w:val="Normal"/>
    <w:qFormat/>
    <w:pPr>
      <w:pBdr>
        <w:bottom w:val="single" w:sz="12" w:space="4" w:color="4F46E5"/>
      </w:pBdr>
      <w:spacing w:after="240"/>
    </w:pPr>
    <w:rPr>
      <w:color w:val="64748B"/>
      <w:sz w:val="15"/>
      <w:szCs w:val="15"/>
    </w:rPr>
  </w:style>
  <w:style w:type="paragraph" w:styleId="BelgeBasligi">
    <w:name w:val="Belge Basligi"/>
    <w:basedOn w:val="Normal"/>
    <w:qFormat/>
    <w:pPr>
      <w:spacing w:after="60"/>
    </w:pPr>
    <w:rPr>
      <w:b/>
      <w:color w:val="0F172A"/>
      <w:sz w:val="28"/>
      <w:szCs w:val="28"/>
    </w:rPr>
  </w:style>
  <w:style w:type="paragraph" w:styleId="BelgeAltBasligi">
    <w:name w:val="Belge Alt Basligi"/>
    <w:basedOn w:val="Normal"/>
    <w:qFormat/>
    <w:pPr>
      <w:spacing w:after="200"/>
    </w:pPr>
    <w:rPr>
      <w:color w:val="475569"/>
      <w:sz w:val="19"/>
      <w:szCs w:val="19"/>
    </w:rPr>
  </w:style>
  <w:style w:type="paragraph" w:styleId="Aciklama">
    <w:name w:val="Aciklama Kutusu"/>
    <w:basedOn w:val="Normal"/>
    <w:qFormat/>
    <w:pPr>
      <w:pBdr>
        <w:left w:val="single" w:sz="18" w:space="6" w:color="6366F1"/>
      </w:pBdr>
      <w:shd w:val="clear" w:color="auto" w:fill="EEF2FF"/>
      <w:spacing w:after="220"/>
      <w:ind w:left="120" w:right="120"/>
    </w:pPr>
    <w:rPr>
      <w:color w:val="312E81"/>
      <w:sz w:val="17"/>
      <w:szCs w:val="17"/>
    </w:rPr>
  </w:style>
  <w:style w:type="paragraph" w:styleId="Sablon">
    <w:name w:val="Sablon Metni"/>
    <w:basedOn w:val="Normal"/>
    <w:qFormat/>
    <w:pPr>
      <w:spacing w:after="0" w:line="264" w:lineRule="auto"/>
    </w:pPr>
    <w:rPr>
      <w:rFonts w:ascii="Consolas" w:hAnsi="Consolas" w:cs="Consolas"/>
      <w:color w:val="0F172A"/>
      <w:sz w:val="17"/>
      <w:szCs w:val="17"/>
    </w:rPr>
  </w:style>
  <w:style w:type="paragraph" w:styleId="Varyant">
    <w:name w:val="Varyant Kutusu"/>
    <w:basedOn w:val="Normal"/>
    <w:qFormat/>
    <w:pPr>
      <w:pBdr>
        <w:left w:val="single" w:sz="18" w:space="6" w:color="F59E0B"/>
      </w:pBdr>
      <w:shd w:val="clear" w:color="auto" w:fill="FFF7ED"/>
      <w:spacing w:before="220" w:after="60"/>
      <w:ind w:left="120" w:right="120"/>
    </w:pPr>
    <w:rPr>
      <w:color w:val="7C2D12"/>
      <w:sz w:val="17"/>
      <w:szCs w:val="17"/>
    </w:rPr>
  </w:style>
  <w:style w:type="paragraph" w:styleId="Yasal">
    <w:name w:val="Yasal Uyari"/>
    <w:basedOn w:val="Normal"/>
    <w:qFormat/>
    <w:pPr>
      <w:pBdr>
        <w:top w:val="single" w:sz="6" w:space="6" w:color="E2E8F0"/>
      </w:pBdr>
      <w:spacing w:before="260" w:after="60"/>
    </w:pPr>
    <w:rPr>
      <w:color w:val="64748B"/>
      <w:sz w:val="15"/>
      <w:szCs w:val="15"/>
    </w:rPr>
  </w:style>
  <w:style w:type="paragraph" w:styleId="Kaynak">
    <w:name w:val="Kaynak Satiri"/>
    <w:basedOn w:val="Normal"/>
    <w:qFormat/>
    <w:pPr>
      <w:spacing w:after="0"/>
    </w:pPr>
    <w:rPr>
      <w:color w:val="94A3B8"/>
      <w:sz w:val="15"/>
      <w:szCs w:val="15"/>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xmlns:vt="http://schemas.openxmlformats.org/officeDocument/2006/docPropsVTypes">
  <Application>empuno</Application>
  <Company>empuno</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Puantaj itiraz ve düzeltme metni örneği</dc:title>
  <dc:subject>Çalışanın aylık puantaj kaydına yazılı itirazını, itirazın giriş-çıkış kayıtlarıyla incelenmesini ve sonucun düzeltme kaydıyla kapatılmasını tek belgede toplayan form. İmzalı puantajın ispat gücünü korur, bordro öncesi itirazları çözer.</dc:subject>
  <dc:creator>empuno</dc:creator>
  <cp:lastModifiedBy>empuno</cp:lastModifiedBy>
  <dcterms:created xsi:type="dcterms:W3CDTF">2026-09-03T00:00:00Z</dcterms:created>
  <dcterms:modified xsi:type="dcterms:W3CDTF">2026-09-03T00:00:00Z</dcterms:modified>
  <cp:contentStatus>Örnek şablon</cp:contentStatus>
</cp:coreProperties>
</file>