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arka"/>
      </w:pPr>
      <w:r>
        <w:t xml:space="preserve">empuno</w:t>
      </w:r>
    </w:p>
    <w:p>
      <w:pPr>
        <w:pStyle w:val="MarkaAlt"/>
      </w:pPr>
      <w:r>
        <w:t xml:space="preserve">Ücretsiz İK şablonları · empuno.com/sablonlar/istifa-dilekcesi-ornegi</w:t>
      </w:r>
    </w:p>
    <w:p>
      <w:pPr>
        <w:pStyle w:val="BelgeBasligi"/>
      </w:pPr>
      <w:r>
        <w:t xml:space="preserve">İstifa dilekçesi örnek metni</w:t>
      </w:r>
    </w:p>
    <w:p>
      <w:pPr>
        <w:pStyle w:val="BelgeAltBasligi"/>
      </w:pPr>
      <w:r>
        <w:t xml:space="preserve">İstifa Dilekçesi Örneği</w:t>
      </w:r>
    </w:p>
    <w:p>
      <w:pPr>
        <w:pStyle w:val="Aciklama"/>
      </w:pPr>
      <w:r>
        <w:rPr>
          <w:b/>
        </w:rPr>
        <w:t xml:space="preserve">Nasıl kullanılır: </w:t>
      </w:r>
      <w:r>
        <w:t xml:space="preserve">Köşeli parantez içindeki alanları kendi bilgilerinizle değiştirin. Bu metin, haklı nedene dayanmayan (sade) istifa içindir.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[Şirket Ticaret Unvanı]</w:t>
      </w:r>
    </w:p>
    <w:p>
      <w:pPr>
        <w:pStyle w:val="Sablon"/>
      </w:pPr>
      <w:r>
        <w:t xml:space="preserve">İnsan Kaynakları Departmanına</w:t>
      </w:r>
    </w:p>
    <w:p>
      <w:pPr>
        <w:pStyle w:val="Sablon"/>
      </w:pPr>
    </w:p>
    <w:p>
      <w:pPr>
        <w:pStyle w:val="Sablon"/>
      </w:pPr>
      <w:r>
        <w:t xml:space="preserve">Konu: İş sözleşmemin feshi (istifa) hakkında.</w:t>
      </w:r>
    </w:p>
    <w:p>
      <w:pPr>
        <w:pStyle w:val="Sablon"/>
      </w:pPr>
    </w:p>
    <w:p>
      <w:pPr>
        <w:pStyle w:val="Sablon"/>
      </w:pPr>
      <w:r>
        <w:t xml:space="preserve">Şirketiniz bünyesinde </w:t>
      </w:r>
      <w:r>
        <w:rPr>
          <w:color w:val="1D4ED8"/>
          <w:shd w:val="clear" w:color="auto" w:fill="F1F5F9"/>
        </w:rPr>
        <w:t xml:space="preserve">[işe giriş tarihi]</w:t>
      </w:r>
      <w:r>
        <w:t xml:space="preserve"> tarihinden bu yana </w:t>
      </w:r>
      <w:r>
        <w:rPr>
          <w:color w:val="1D4ED8"/>
          <w:shd w:val="clear" w:color="auto" w:fill="F1F5F9"/>
        </w:rPr>
        <w:t xml:space="preserve">[departman]</w:t>
      </w:r>
      <w:r>
        <w:t xml:space="preserve"> biriminde </w:t>
      </w:r>
      <w:r>
        <w:rPr>
          <w:color w:val="1D4ED8"/>
          <w:shd w:val="clear" w:color="auto" w:fill="F1F5F9"/>
        </w:rPr>
        <w:t xml:space="preserve">[görev/unvan]</w:t>
      </w:r>
      <w:r>
        <w:t xml:space="preserve"> olarak çalışmaktayım.</w:t>
      </w:r>
    </w:p>
    <w:p>
      <w:pPr>
        <w:pStyle w:val="Sablon"/>
      </w:pPr>
    </w:p>
    <w:p>
      <w:pPr>
        <w:pStyle w:val="Sablon"/>
      </w:pPr>
      <w:r>
        <w:t xml:space="preserve">İş sözleşmemi kendi isteğimle feshetmek istiyorum. 4857 sayılı İş Kanunu'nun 17. maddesinde kıdemim için öngörülen ihbar süresine uygun olarak son çalışma günüm </w:t>
      </w:r>
      <w:r>
        <w:rPr>
          <w:color w:val="1D4ED8"/>
          <w:shd w:val="clear" w:color="auto" w:fill="F1F5F9"/>
        </w:rPr>
        <w:t xml:space="preserve">[gg.aa.yyyy]</w:t>
      </w:r>
      <w:r>
        <w:t xml:space="preserve"> olacaktır. Bu tarihe kadar görevimi eksiksiz sürdürecek, sorumluluğumdaki işleri belirleyeceğiniz kişiye devredeceğim.</w:t>
      </w:r>
    </w:p>
    <w:p>
      <w:pPr>
        <w:pStyle w:val="Sablon"/>
      </w:pPr>
    </w:p>
    <w:p>
      <w:pPr>
        <w:pStyle w:val="Sablon"/>
      </w:pPr>
      <w:r>
        <w:t xml:space="preserve">Zimmetimde bulunan malzemeleri son çalışma günümde teslim edeceğimi; kullanılmayan </w:t>
      </w:r>
      <w:r>
        <w:rPr>
          <w:color w:val="1D4ED8"/>
          <w:shd w:val="clear" w:color="auto" w:fill="F1F5F9"/>
        </w:rPr>
        <w:t xml:space="preserve">[.....]</w:t>
      </w:r>
      <w:r>
        <w:t xml:space="preserve"> gün yıllık izin bakiyem ile hak ettiğim ücret ve diğer alacaklarımın yasal süresi içinde banka hesabıma ödenmesini ve 4857 sayılı Kanun'un 28. maddesi uyarınca çalışma belgemin tarafıma verilmesini talep ederim.</w:t>
      </w:r>
    </w:p>
    <w:p>
      <w:pPr>
        <w:pStyle w:val="Sablon"/>
      </w:pPr>
    </w:p>
    <w:p>
      <w:pPr>
        <w:pStyle w:val="Sablon"/>
      </w:pPr>
      <w:r>
        <w:t xml:space="preserve">Gereğini bilgilerinize arz ederim.</w:t>
      </w:r>
    </w:p>
    <w:p>
      <w:pPr>
        <w:pStyle w:val="Sablon"/>
      </w:pPr>
    </w:p>
    <w:p>
      <w:pPr>
        <w:pStyle w:val="Sablon"/>
      </w:pPr>
      <w:r>
        <w:t xml:space="preserve">Tarih: </w:t>
      </w:r>
      <w:r>
        <w:rPr>
          <w:color w:val="1D4ED8"/>
          <w:shd w:val="clear" w:color="auto" w:fill="F1F5F9"/>
        </w:rPr>
        <w:t xml:space="preserve">[gg.aa.yyyy]</w:t>
      </w:r>
    </w:p>
    <w:p>
      <w:pPr>
        <w:pStyle w:val="Sablon"/>
      </w:pPr>
      <w:r>
        <w:t xml:space="preserve">Ad Soyad: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T.C. Kimlik No: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Sicil No: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Adres / İletişim: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İmza:</w:t>
      </w:r>
    </w:p>
    <w:p>
      <w:pPr>
        <w:pStyle w:val="Varyant"/>
      </w:pPr>
      <w:r>
        <w:rPr>
          <w:b/>
        </w:rPr>
        <w:t xml:space="preserve">Haklı nedenle ayrılıyorsanız</w:t>
      </w:r>
    </w:p>
    <w:p>
      <w:pPr>
        <w:pStyle w:val="Varyant"/>
      </w:pPr>
      <w:r>
        <w:t xml:space="preserve">Ücretiniz ödenmiyorsa, sigortanız eksik bildiriliyorsa veya 4857 md. 24'te sayılan başka bir durum varsa belgenin adını "Haklı Nedenle Fesih Bildirimi" yapın ve ikinci paragrafı şu yönde değiştirin: "İş sözleşmemi, 4857 sayılı İş Kanunu'nun 24. maddesi uyarınca haklı nedenle ve derhal feshediyorum. Gerekçem: [olayı, tarihleri ve tutarları somut olarak yazın]." Bu durumda ihbar öneli işletmeniz gerekmez ve koşulları varsa kıdem tazminatı hakkınız doğar; belgeyi vermeden önce bir iş hukuku uzmanına danışmanız güçlü biçimde önerilir.</w:t>
      </w:r>
    </w:p>
    <w:p>
      <w:pPr>
        <w:pStyle w:val="Yasal"/>
      </w:pPr>
      <w:r>
        <w:rPr>
          <w:b/>
        </w:rPr>
        <w:t xml:space="preserve">Yasal uyarı: </w:t>
      </w:r>
      <w:r>
        <w:t xml:space="preserve">Bu metin örnektir; somut olayınıza göre değiştirilmesi gerekir. İstifa, hakların büyük bölümünü doğrudan etkileyen tek taraflı bir fesih beyanıdır — özellikle haklı nedene dayanan ayrılıklarda dilekçeyi vermeden önce bir iş hukuku uzmanına danışın.</w:t>
      </w:r>
    </w:p>
    <w:p>
      <w:pPr>
        <w:pStyle w:val="Kaynak"/>
      </w:pPr>
      <w:r>
        <w:t xml:space="preserve">Kaynak: empuno.com/sablonlar/istifa-dilekcesi-ornegi · Güncelleme: 2026-08-18</w:t>
      </w:r>
    </w:p>
    <w:sectPr>
      <w:pgSz w:w="11906" w:h="16838"/>
      <w:pgMar w:top="900" w:right="720" w:bottom="900" w:left="72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tr-TR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</w:style>
  <w:style w:type="paragraph" w:styleId="Marka">
    <w:name w:val="Marka"/>
    <w:basedOn w:val="Normal"/>
    <w:qFormat/>
    <w:pPr>
      <w:spacing w:after="0"/>
    </w:pPr>
    <w:rPr>
      <w:b/>
      <w:color w:val="4F46E5"/>
      <w:sz w:val="30"/>
      <w:szCs w:val="30"/>
    </w:rPr>
  </w:style>
  <w:style w:type="paragraph" w:styleId="MarkaAlt">
    <w:name w:val="Marka Alt"/>
    <w:basedOn w:val="Normal"/>
    <w:qFormat/>
    <w:pPr>
      <w:pBdr>
        <w:bottom w:val="single" w:sz="12" w:space="4" w:color="4F46E5"/>
      </w:pBdr>
      <w:spacing w:after="240"/>
    </w:pPr>
    <w:rPr>
      <w:color w:val="64748B"/>
      <w:sz w:val="15"/>
      <w:szCs w:val="15"/>
    </w:rPr>
  </w:style>
  <w:style w:type="paragraph" w:styleId="BelgeBasligi">
    <w:name w:val="Belge Basligi"/>
    <w:basedOn w:val="Normal"/>
    <w:qFormat/>
    <w:pPr>
      <w:spacing w:after="60"/>
    </w:pPr>
    <w:rPr>
      <w:b/>
      <w:color w:val="0F172A"/>
      <w:sz w:val="28"/>
      <w:szCs w:val="28"/>
    </w:rPr>
  </w:style>
  <w:style w:type="paragraph" w:styleId="BelgeAltBasligi">
    <w:name w:val="Belge Alt Basligi"/>
    <w:basedOn w:val="Normal"/>
    <w:qFormat/>
    <w:pPr>
      <w:spacing w:after="200"/>
    </w:pPr>
    <w:rPr>
      <w:color w:val="475569"/>
      <w:sz w:val="19"/>
      <w:szCs w:val="19"/>
    </w:rPr>
  </w:style>
  <w:style w:type="paragraph" w:styleId="Aciklama">
    <w:name w:val="Aciklama Kutusu"/>
    <w:basedOn w:val="Normal"/>
    <w:qFormat/>
    <w:pPr>
      <w:pBdr>
        <w:left w:val="single" w:sz="18" w:space="6" w:color="6366F1"/>
      </w:pBdr>
      <w:shd w:val="clear" w:color="auto" w:fill="EEF2FF"/>
      <w:spacing w:after="220"/>
      <w:ind w:left="120" w:right="120"/>
    </w:pPr>
    <w:rPr>
      <w:color w:val="312E81"/>
      <w:sz w:val="17"/>
      <w:szCs w:val="17"/>
    </w:rPr>
  </w:style>
  <w:style w:type="paragraph" w:styleId="Sablon">
    <w:name w:val="Sablon Metni"/>
    <w:basedOn w:val="Normal"/>
    <w:qFormat/>
    <w:pPr>
      <w:spacing w:after="0" w:line="264" w:lineRule="auto"/>
    </w:pPr>
    <w:rPr>
      <w:rFonts w:ascii="Consolas" w:hAnsi="Consolas" w:cs="Consolas"/>
      <w:color w:val="0F172A"/>
      <w:sz w:val="17"/>
      <w:szCs w:val="17"/>
    </w:rPr>
  </w:style>
  <w:style w:type="paragraph" w:styleId="Varyant">
    <w:name w:val="Varyant Kutusu"/>
    <w:basedOn w:val="Normal"/>
    <w:qFormat/>
    <w:pPr>
      <w:pBdr>
        <w:left w:val="single" w:sz="18" w:space="6" w:color="F59E0B"/>
      </w:pBdr>
      <w:shd w:val="clear" w:color="auto" w:fill="FFF7ED"/>
      <w:spacing w:before="220" w:after="60"/>
      <w:ind w:left="120" w:right="120"/>
    </w:pPr>
    <w:rPr>
      <w:color w:val="7C2D12"/>
      <w:sz w:val="17"/>
      <w:szCs w:val="17"/>
    </w:rPr>
  </w:style>
  <w:style w:type="paragraph" w:styleId="Yasal">
    <w:name w:val="Yasal Uyari"/>
    <w:basedOn w:val="Normal"/>
    <w:qFormat/>
    <w:pPr>
      <w:pBdr>
        <w:top w:val="single" w:sz="6" w:space="6" w:color="E2E8F0"/>
      </w:pBdr>
      <w:spacing w:before="260" w:after="60"/>
    </w:pPr>
    <w:rPr>
      <w:color w:val="64748B"/>
      <w:sz w:val="15"/>
      <w:szCs w:val="15"/>
    </w:rPr>
  </w:style>
  <w:style w:type="paragraph" w:styleId="Kaynak">
    <w:name w:val="Kaynak Satiri"/>
    <w:basedOn w:val="Normal"/>
    <w:qFormat/>
    <w:pPr>
      <w:spacing w:after="0"/>
    </w:pPr>
    <w:rPr>
      <w:color w:val="94A3B8"/>
      <w:sz w:val="15"/>
      <w:szCs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empuno</Application>
  <Company>empuno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İstifa dilekçesi örnek metni</dc:title>
  <dc:subject>Çalışanın iş sözleşmesini kendi iradesiyle sona erdirdiğini bildiren dilekçenin örnek metni ve satır satır açıklaması. İhbar süresi, kıdem tazminatına etkisi, haklı nedenle fesih farkı ve "hiçbir alacağım kalmamıştır" tuzağı dahil.</dc:subject>
  <dc:creator>empuno</dc:creator>
  <cp:lastModifiedBy>empuno</cp:lastModifiedBy>
  <dcterms:created xsi:type="dcterms:W3CDTF">2026-08-18T00:00:00Z</dcterms:created>
  <dcterms:modified xsi:type="dcterms:W3CDTF">2026-08-18T00:00:00Z</dcterms:modified>
  <cp:contentStatus>Örnek şablon</cp:contentStatus>
</cp:coreProperties>
</file>