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Marka"/>
      </w:pPr>
      <w:r>
        <w:t xml:space="preserve">empuno</w:t>
      </w:r>
    </w:p>
    <w:p>
      <w:pPr>
        <w:pStyle w:val="MarkaAlt"/>
      </w:pPr>
      <w:r>
        <w:t xml:space="preserve">Ücretsiz İK şablonları · empuno.com/sablonlar/ise-iade-sonrasi-ise-baslama-dilekcesi-ornegi</w:t>
      </w:r>
    </w:p>
    <w:p>
      <w:pPr>
        <w:pStyle w:val="BelgeBasligi"/>
      </w:pPr>
      <w:r>
        <w:t xml:space="preserve">İşe iade sonrası işe başlama dilekçesi örnek metni</w:t>
      </w:r>
    </w:p>
    <w:p>
      <w:pPr>
        <w:pStyle w:val="BelgeAltBasligi"/>
      </w:pPr>
      <w:r>
        <w:t xml:space="preserve">İşe İade Sonrası İşe Başlama Dilekçesi Örneği</w:t>
      </w:r>
    </w:p>
    <w:p>
      <w:pPr>
        <w:pStyle w:val="Aciklama"/>
      </w:pPr>
      <w:r>
        <w:rPr>
          <w:b/>
        </w:rPr>
        <w:t xml:space="preserve">Nasıl kullanılır: </w:t>
      </w:r>
      <w:r>
        <w:t xml:space="preserve">Köşeli parantezleri kendi bilgilerinizle doldurun. Örnek mahkeme kararı içindir; arabuluculuk anlaşması için aşağıdaki varyantı kullanın.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[İşverenin Ticaret Unvanı]</w:t>
      </w:r>
    </w:p>
    <w:p>
      <w:pPr>
        <w:pStyle w:val="Sablon"/>
      </w:pPr>
      <w:r>
        <w:rPr>
          <w:color w:val="1D4ED8"/>
          <w:shd w:val="clear" w:color="auto" w:fill="F1F5F9"/>
        </w:rPr>
        <w:t xml:space="preserve">[İşyeri Adresi]</w:t>
      </w:r>
    </w:p>
    <w:p>
      <w:pPr>
        <w:pStyle w:val="Sablon"/>
      </w:pPr>
    </w:p>
    <w:p>
      <w:pPr>
        <w:pStyle w:val="Sablon"/>
      </w:pPr>
      <w:r>
        <w:t xml:space="preserve">KONU: İşe iade kararı üzerine işe başlama başvurusu</w:t>
      </w:r>
    </w:p>
    <w:p>
      <w:pPr>
        <w:pStyle w:val="Sablon"/>
      </w:pPr>
    </w:p>
    <w:p>
      <w:pPr>
        <w:pStyle w:val="Sablon"/>
      </w:pPr>
      <w:r>
        <w:t xml:space="preserve">Ad Soyad: </w:t>
      </w:r>
      <w:r>
        <w:rPr>
          <w:color w:val="1D4ED8"/>
          <w:shd w:val="clear" w:color="auto" w:fill="F1F5F9"/>
        </w:rPr>
        <w:t xml:space="preserve">[.....]</w:t>
      </w:r>
      <w:r>
        <w:t xml:space="preserve"> / T.C. Kimlik No: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Fesihten önceki görevim: </w:t>
      </w:r>
      <w:r>
        <w:rPr>
          <w:color w:val="1D4ED8"/>
          <w:shd w:val="clear" w:color="auto" w:fill="F1F5F9"/>
        </w:rPr>
        <w:t xml:space="preserve">[.....]</w:t>
      </w:r>
      <w:r>
        <w:t xml:space="preserve"> / İşe giriş tarihim: </w:t>
      </w:r>
      <w:r>
        <w:rPr>
          <w:color w:val="1D4ED8"/>
          <w:shd w:val="clear" w:color="auto" w:fill="F1F5F9"/>
        </w:rPr>
        <w:t xml:space="preserve">[gg.aa.yyyy]</w:t>
      </w:r>
    </w:p>
    <w:p>
      <w:pPr>
        <w:pStyle w:val="Sablon"/>
      </w:pPr>
    </w:p>
    <w:p>
      <w:pPr>
        <w:pStyle w:val="Sablon"/>
      </w:pPr>
      <w:r>
        <w:rPr>
          <w:color w:val="1D4ED8"/>
          <w:shd w:val="clear" w:color="auto" w:fill="F1F5F9"/>
        </w:rPr>
        <w:t xml:space="preserve">[..... İş Mahkemesi]</w:t>
      </w:r>
      <w:r>
        <w:t xml:space="preserve">nin </w:t>
      </w:r>
      <w:r>
        <w:rPr>
          <w:color w:val="1D4ED8"/>
          <w:shd w:val="clear" w:color="auto" w:fill="F1F5F9"/>
        </w:rPr>
        <w:t xml:space="preserve">[..../....]</w:t>
      </w:r>
      <w:r>
        <w:t xml:space="preserve"> Esas, </w:t>
      </w:r>
      <w:r>
        <w:rPr>
          <w:color w:val="1D4ED8"/>
          <w:shd w:val="clear" w:color="auto" w:fill="F1F5F9"/>
        </w:rPr>
        <w:t xml:space="preserve">[..../....]</w:t>
      </w:r>
      <w:r>
        <w:t xml:space="preserve"> Karar sayılı ilamı ile feshin geçersizliğine ve işe iademe karar verilmiştir. Karar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 kesinleşmiş ve tarafıma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 tebliğ edilmiştir.</w:t>
      </w:r>
    </w:p>
    <w:p>
      <w:pPr>
        <w:pStyle w:val="Sablon"/>
      </w:pPr>
      <w:r>
        <w:t xml:space="preserve">4857 sayılı İş Kanunu'nun 21. maddesi uyarınca, kesinleşen kararın tebliğinden itibaren on iş günü içinde işe başlamak için başvuruyorum. </w:t>
      </w:r>
      <w:r>
        <w:rPr>
          <w:color w:val="1D4ED8"/>
          <w:shd w:val="clear" w:color="auto" w:fill="F1F5F9"/>
        </w:rPr>
        <w:t xml:space="preserve">[gg.aa.yyyy]</w:t>
      </w:r>
      <w:r>
        <w:t xml:space="preserve"> tarihinden itibaren işe başlamaya hazırım.</w:t>
      </w:r>
    </w:p>
    <w:p>
      <w:pPr>
        <w:pStyle w:val="Sablon"/>
      </w:pPr>
      <w:r>
        <w:t xml:space="preserve">İşe başlama tarihinin ve yerinin tarafıma aşağıdaki adres ve iletişim bilgileri üzerinden bildirilmesini rica ederim.</w:t>
      </w:r>
    </w:p>
    <w:p>
      <w:pPr>
        <w:pStyle w:val="Sablon"/>
      </w:pPr>
    </w:p>
    <w:p>
      <w:pPr>
        <w:pStyle w:val="Sablon"/>
      </w:pPr>
      <w:r>
        <w:t xml:space="preserve">Gereğini bilgilerinize arz ederim.</w:t>
      </w:r>
    </w:p>
    <w:p>
      <w:pPr>
        <w:pStyle w:val="Sablon"/>
      </w:pPr>
    </w:p>
    <w:p>
      <w:pPr>
        <w:pStyle w:val="Sablon"/>
      </w:pPr>
      <w:r>
        <w:t xml:space="preserve">Tarih: </w:t>
      </w:r>
      <w:r>
        <w:rPr>
          <w:color w:val="1D4ED8"/>
          <w:shd w:val="clear" w:color="auto" w:fill="F1F5F9"/>
        </w:rPr>
        <w:t xml:space="preserve">[gg.aa.yyyy]</w:t>
      </w:r>
      <w:r>
        <w:t xml:space="preserve">   İmza:</w:t>
      </w:r>
    </w:p>
    <w:p>
      <w:pPr>
        <w:pStyle w:val="Sablon"/>
      </w:pPr>
      <w:r>
        <w:t xml:space="preserve">Tebligat adresi: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Telefon / e-posta: </w:t>
      </w:r>
      <w:r>
        <w:rPr>
          <w:color w:val="1D4ED8"/>
          <w:shd w:val="clear" w:color="auto" w:fill="F1F5F9"/>
        </w:rPr>
        <w:t xml:space="preserve">[.....]</w:t>
      </w:r>
    </w:p>
    <w:p>
      <w:pPr>
        <w:pStyle w:val="Sablon"/>
      </w:pPr>
      <w:r>
        <w:t xml:space="preserve">Ek: </w:t>
      </w:r>
      <w:r>
        <w:rPr>
          <w:color w:val="1D4ED8"/>
          <w:shd w:val="clear" w:color="auto" w:fill="F1F5F9"/>
        </w:rPr>
        <w:t xml:space="preserve">[Kesinleşme şerhli karar örneği]</w:t>
      </w:r>
    </w:p>
    <w:p>
      <w:pPr>
        <w:pStyle w:val="Varyant"/>
      </w:pPr>
      <w:r>
        <w:rPr>
          <w:b/>
        </w:rPr>
        <w:t xml:space="preserve">Arabuluculukta işe başlatma anlaşması hâlinde</w:t>
      </w:r>
    </w:p>
    <w:p>
      <w:pPr>
        <w:pStyle w:val="Varyant"/>
      </w:pPr>
      <w:r>
        <w:t xml:space="preserve">Anlaşma tutanağında işe başlatma tarihi yazılıdır ve kanun, çalışanın kararlaştırılan tarihte işe başlamaması hâlinde feshin geçerli hâle geleceğini söyler. Bu durumda ayrı bir on iş günü süresi beklemeyin; talep cümlesini şöyle yazın: "[gg.aa.yyyy] tarihli arabuluculuk son tutanağı ile işe başlatılmam kararlaştırılmıştır. Tutanakta belirlenen [gg.aa.yyyy] tarihinde işe başlamaya hazır olduğumu bildiririm."</w:t>
      </w:r>
    </w:p>
    <w:p>
      <w:pPr>
        <w:pStyle w:val="Yasal"/>
      </w:pPr>
      <w:r>
        <w:rPr>
          <w:b/>
        </w:rPr>
        <w:t xml:space="preserve">Yasal uyarı: </w:t>
      </w:r>
      <w:r>
        <w:t xml:space="preserve">Bu dilekçe örnektir; kararın ve dosyanın özelliklerine göre uyarlanmalıdır. Başvurunun dayanağı 4857 sayılı İş Kanunu md. 21'dir; süreler hak düşürücü niteliktedir, tereddütte bir avukata danışın.</w:t>
      </w:r>
    </w:p>
    <w:p>
      <w:pPr>
        <w:pStyle w:val="Kaynak"/>
      </w:pPr>
      <w:r>
        <w:t xml:space="preserve">Kaynak: empuno.com/sablonlar/ise-iade-sonrasi-ise-baslama-dilekcesi-ornegi · Güncelleme: 2026-09-26</w:t>
      </w:r>
    </w:p>
    <w:sectPr>
      <w:pgSz w:w="11906" w:h="16838"/>
      <w:pgMar w:top="900" w:right="720" w:bottom="900" w:left="72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  <w:lang w:val="tr-TR"/>
      </w:rPr>
    </w:rPrDefault>
    <w:pPrDefault>
      <w:pPr>
        <w:spacing w:after="100" w:line="264" w:lineRule="auto"/>
      </w:pPr>
    </w:pPrDefault>
  </w:docDefaults>
  <w:style w:type="paragraph" w:default="1" w:styleId="Normal">
    <w:name w:val="Normal"/>
    <w:qFormat/>
  </w:style>
  <w:style w:type="paragraph" w:styleId="Marka">
    <w:name w:val="Marka"/>
    <w:basedOn w:val="Normal"/>
    <w:qFormat/>
    <w:pPr>
      <w:spacing w:after="0"/>
    </w:pPr>
    <w:rPr>
      <w:b/>
      <w:color w:val="4F46E5"/>
      <w:sz w:val="30"/>
      <w:szCs w:val="30"/>
    </w:rPr>
  </w:style>
  <w:style w:type="paragraph" w:styleId="MarkaAlt">
    <w:name w:val="Marka Alt"/>
    <w:basedOn w:val="Normal"/>
    <w:qFormat/>
    <w:pPr>
      <w:pBdr>
        <w:bottom w:val="single" w:sz="12" w:space="4" w:color="4F46E5"/>
      </w:pBdr>
      <w:spacing w:after="240"/>
    </w:pPr>
    <w:rPr>
      <w:color w:val="64748B"/>
      <w:sz w:val="15"/>
      <w:szCs w:val="15"/>
    </w:rPr>
  </w:style>
  <w:style w:type="paragraph" w:styleId="BelgeBasligi">
    <w:name w:val="Belge Basligi"/>
    <w:basedOn w:val="Normal"/>
    <w:qFormat/>
    <w:pPr>
      <w:spacing w:after="60"/>
    </w:pPr>
    <w:rPr>
      <w:b/>
      <w:color w:val="0F172A"/>
      <w:sz w:val="28"/>
      <w:szCs w:val="28"/>
    </w:rPr>
  </w:style>
  <w:style w:type="paragraph" w:styleId="BelgeAltBasligi">
    <w:name w:val="Belge Alt Basligi"/>
    <w:basedOn w:val="Normal"/>
    <w:qFormat/>
    <w:pPr>
      <w:spacing w:after="200"/>
    </w:pPr>
    <w:rPr>
      <w:color w:val="475569"/>
      <w:sz w:val="19"/>
      <w:szCs w:val="19"/>
    </w:rPr>
  </w:style>
  <w:style w:type="paragraph" w:styleId="Aciklama">
    <w:name w:val="Aciklama Kutusu"/>
    <w:basedOn w:val="Normal"/>
    <w:qFormat/>
    <w:pPr>
      <w:pBdr>
        <w:left w:val="single" w:sz="18" w:space="6" w:color="6366F1"/>
      </w:pBdr>
      <w:shd w:val="clear" w:color="auto" w:fill="EEF2FF"/>
      <w:spacing w:after="220"/>
      <w:ind w:left="120" w:right="120"/>
    </w:pPr>
    <w:rPr>
      <w:color w:val="312E81"/>
      <w:sz w:val="17"/>
      <w:szCs w:val="17"/>
    </w:rPr>
  </w:style>
  <w:style w:type="paragraph" w:styleId="Sablon">
    <w:name w:val="Sablon Metni"/>
    <w:basedOn w:val="Normal"/>
    <w:qFormat/>
    <w:pPr>
      <w:spacing w:after="0" w:line="264" w:lineRule="auto"/>
    </w:pPr>
    <w:rPr>
      <w:rFonts w:ascii="Consolas" w:hAnsi="Consolas" w:cs="Consolas"/>
      <w:color w:val="0F172A"/>
      <w:sz w:val="17"/>
      <w:szCs w:val="17"/>
    </w:rPr>
  </w:style>
  <w:style w:type="paragraph" w:styleId="Varyant">
    <w:name w:val="Varyant Kutusu"/>
    <w:basedOn w:val="Normal"/>
    <w:qFormat/>
    <w:pPr>
      <w:pBdr>
        <w:left w:val="single" w:sz="18" w:space="6" w:color="F59E0B"/>
      </w:pBdr>
      <w:shd w:val="clear" w:color="auto" w:fill="FFF7ED"/>
      <w:spacing w:before="220" w:after="60"/>
      <w:ind w:left="120" w:right="120"/>
    </w:pPr>
    <w:rPr>
      <w:color w:val="7C2D12"/>
      <w:sz w:val="17"/>
      <w:szCs w:val="17"/>
    </w:rPr>
  </w:style>
  <w:style w:type="paragraph" w:styleId="Yasal">
    <w:name w:val="Yasal Uyari"/>
    <w:basedOn w:val="Normal"/>
    <w:qFormat/>
    <w:pPr>
      <w:pBdr>
        <w:top w:val="single" w:sz="6" w:space="6" w:color="E2E8F0"/>
      </w:pBdr>
      <w:spacing w:before="260" w:after="60"/>
    </w:pPr>
    <w:rPr>
      <w:color w:val="64748B"/>
      <w:sz w:val="15"/>
      <w:szCs w:val="15"/>
    </w:rPr>
  </w:style>
  <w:style w:type="paragraph" w:styleId="Kaynak">
    <w:name w:val="Kaynak Satiri"/>
    <w:basedOn w:val="Normal"/>
    <w:qFormat/>
    <w:pPr>
      <w:spacing w:after="0"/>
    </w:pPr>
    <w:rPr>
      <w:color w:val="94A3B8"/>
      <w:sz w:val="15"/>
      <w:szCs w:val="15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empuno</Application>
  <Company>empuno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İşe iade sonrası işe başlama dilekçesi örnek metni</dc:title>
  <dc:subject>İşe iade kararı kesinleştikten sonra 10 iş günü içinde işverene verilen işe başlama başvurusu dilekçesi örneği: süre, gönderim, arabuluculuk varyantı; Word ve PDF.</dc:subject>
  <dc:creator>empuno</dc:creator>
  <cp:lastModifiedBy>empuno</cp:lastModifiedBy>
  <dcterms:created xsi:type="dcterms:W3CDTF">2026-09-26T00:00:00Z</dcterms:created>
  <dcterms:modified xsi:type="dcterms:W3CDTF">2026-09-26T00:00:00Z</dcterms:modified>
  <cp:contentStatus>Örnek şablon</cp:contentStatus>
</cp:coreProperties>
</file>