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empuno.com/sablonlar/ikale-sozlesmesi-ornegi</w:t>
      </w:r>
    </w:p>
    <w:p>
      <w:pPr>
        <w:pStyle w:val="BelgeBasligi"/>
      </w:pPr>
      <w:r>
        <w:t xml:space="preserve">İkale sözleşmesi örnek metni</w:t>
      </w:r>
    </w:p>
    <w:p>
      <w:pPr>
        <w:pStyle w:val="BelgeAltBasligi"/>
      </w:pPr>
      <w:r>
        <w:t xml:space="preserve">İkale Sözleşmesi Örneği (Anlaşarak Sona Erdirme)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Tutar satırlarını boş bırakmayın; "tüm haklar" genel cümlesi kalem sayılmaz.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</w:p>
    <w:p>
      <w:pPr>
        <w:pStyle w:val="Sablon"/>
      </w:pPr>
      <w:r>
        <w:t xml:space="preserve">İKALE (ANLAŞARAK SONA ERDİRME) SÖZLEŞMESİ</w:t>
      </w:r>
    </w:p>
    <w:p>
      <w:pPr>
        <w:pStyle w:val="Sablon"/>
      </w:pPr>
    </w:p>
    <w:p>
      <w:pPr>
        <w:pStyle w:val="Sablon"/>
      </w:pPr>
      <w:r>
        <w:t xml:space="preserve">Taraflar: </w:t>
      </w:r>
      <w:r>
        <w:rPr>
          <w:color w:val="1D4ED8"/>
          <w:shd w:val="clear" w:color="auto" w:fill="F1F5F9"/>
        </w:rPr>
        <w:t xml:space="preserve">[işveren unvanı]</w:t>
      </w:r>
      <w:r>
        <w:t xml:space="preserve"> ile </w:t>
      </w:r>
      <w:r>
        <w:rPr>
          <w:color w:val="1D4ED8"/>
          <w:shd w:val="clear" w:color="auto" w:fill="F1F5F9"/>
        </w:rPr>
        <w:t xml:space="preserve">[ad soyad]</w:t>
      </w:r>
      <w:r>
        <w:t xml:space="preserve"> / Sicil: </w:t>
      </w:r>
      <w:r>
        <w:rPr>
          <w:color w:val="1D4ED8"/>
          <w:shd w:val="clear" w:color="auto" w:fill="F1F5F9"/>
        </w:rPr>
        <w:t xml:space="preserve">[.....]</w:t>
      </w:r>
      <w:r>
        <w:t xml:space="preserve"> / Görev: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İşe giriş tarihi: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— Sona erme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t xml:space="preserve">Madde 1 — Taraflar,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tarihinden beri süren iş ilişkisinin yukarıda yazan sona erme tarihinde karşılıklı anlaşmayla sona erdirilmesinde anlaşmışlardır.</w:t>
      </w:r>
    </w:p>
    <w:p>
      <w:pPr>
        <w:pStyle w:val="Sablon"/>
      </w:pPr>
      <w:r>
        <w:t xml:space="preserve">Madde 2 — Ödenecek kalemler: son ücret </w:t>
      </w:r>
      <w:r>
        <w:rPr>
          <w:color w:val="1D4ED8"/>
          <w:shd w:val="clear" w:color="auto" w:fill="F1F5F9"/>
        </w:rPr>
        <w:t xml:space="preserve">[.....]</w:t>
      </w:r>
      <w:r>
        <w:t xml:space="preserve"> TL; kullanılmayan yıllık izin ücreti </w:t>
      </w:r>
      <w:r>
        <w:rPr>
          <w:color w:val="1D4ED8"/>
          <w:shd w:val="clear" w:color="auto" w:fill="F1F5F9"/>
        </w:rPr>
        <w:t xml:space="preserve">[.....]</w:t>
      </w:r>
      <w:r>
        <w:t xml:space="preserve"> gün karşılığı </w:t>
      </w:r>
      <w:r>
        <w:rPr>
          <w:color w:val="1D4ED8"/>
          <w:shd w:val="clear" w:color="auto" w:fill="F1F5F9"/>
        </w:rPr>
        <w:t xml:space="preserve">[.....]</w:t>
      </w:r>
      <w:r>
        <w:t xml:space="preserve"> TL; kıdem karşılığı </w:t>
      </w:r>
      <w:r>
        <w:rPr>
          <w:color w:val="1D4ED8"/>
          <w:shd w:val="clear" w:color="auto" w:fill="F1F5F9"/>
        </w:rPr>
        <w:t xml:space="preserve">[.....]</w:t>
      </w:r>
      <w:r>
        <w:t xml:space="preserve"> TL; ihbar karşılığı </w:t>
      </w:r>
      <w:r>
        <w:rPr>
          <w:color w:val="1D4ED8"/>
          <w:shd w:val="clear" w:color="auto" w:fill="F1F5F9"/>
        </w:rPr>
        <w:t xml:space="preserve">[.....]</w:t>
      </w:r>
      <w:r>
        <w:t xml:space="preserve"> TL; ek ikale bedeli </w:t>
      </w:r>
      <w:r>
        <w:rPr>
          <w:color w:val="1D4ED8"/>
          <w:shd w:val="clear" w:color="auto" w:fill="F1F5F9"/>
        </w:rPr>
        <w:t xml:space="preserve">[.....]</w:t>
      </w:r>
      <w:r>
        <w:t xml:space="preserve"> TL. Toplam </w:t>
      </w:r>
      <w:r>
        <w:rPr>
          <w:color w:val="1D4ED8"/>
          <w:shd w:val="clear" w:color="auto" w:fill="F1F5F9"/>
        </w:rPr>
        <w:t xml:space="preserve">[.....]</w:t>
      </w:r>
      <w:r>
        <w:t xml:space="preserve"> TL, </w:t>
      </w:r>
      <w:r>
        <w:rPr>
          <w:color w:val="1D4ED8"/>
          <w:shd w:val="clear" w:color="auto" w:fill="F1F5F9"/>
        </w:rPr>
        <w:t xml:space="preserve">[tarih]</w:t>
      </w:r>
      <w:r>
        <w:t xml:space="preserve"> tarihinde banka yoluyla ödenecektir.</w:t>
      </w:r>
    </w:p>
    <w:p>
      <w:pPr>
        <w:pStyle w:val="Sablon"/>
      </w:pPr>
      <w:r>
        <w:t xml:space="preserve">Madde 3 — İşten ayrılış bildirgesinde 22 kodu seçilecek; taraflar ikalenin kural olarak işsizlik ödeneğine hak kazandırmadığını bilir.</w:t>
      </w:r>
    </w:p>
    <w:p>
      <w:pPr>
        <w:pStyle w:val="Sablon"/>
      </w:pPr>
      <w:r>
        <w:t xml:space="preserve">Madde 4 — Çalışma belgesi ve bildirge sureti </w:t>
      </w:r>
      <w:r>
        <w:rPr>
          <w:color w:val="1D4ED8"/>
          <w:shd w:val="clear" w:color="auto" w:fill="F1F5F9"/>
        </w:rPr>
        <w:t xml:space="preserve">[tarih]</w:t>
      </w:r>
      <w:r>
        <w:t xml:space="preserve"> tarihinde teslim edilecektir.</w:t>
      </w:r>
    </w:p>
    <w:p>
      <w:pPr>
        <w:pStyle w:val="Sablon"/>
      </w:pPr>
      <w:r>
        <w:t xml:space="preserve">Madde 5 — Bu sözleşme ibraname değildir; ibraname şartları oluştuğunda ayrıca düzenlenecektir.</w:t>
      </w:r>
    </w:p>
    <w:p>
      <w:pPr>
        <w:pStyle w:val="Sablon"/>
      </w:pPr>
    </w:p>
    <w:p>
      <w:pPr>
        <w:pStyle w:val="Sablon"/>
      </w:pPr>
      <w:r>
        <w:t xml:space="preserve">İşveren: </w:t>
      </w:r>
      <w:r>
        <w:rPr>
          <w:color w:val="1D4ED8"/>
          <w:shd w:val="clear" w:color="auto" w:fill="F1F5F9"/>
        </w:rPr>
        <w:t xml:space="preserve">[ad soyad — görev]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  <w:r>
        <w:t xml:space="preserve">Çalışan: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Varyant"/>
      </w:pPr>
      <w:r>
        <w:rPr>
          <w:b/>
        </w:rPr>
        <w:t xml:space="preserve">Çalışan ek bedel istemezse ne yazılır?</w:t>
      </w:r>
    </w:p>
    <w:p>
      <w:pPr>
        <w:pStyle w:val="Varyant"/>
      </w:pPr>
      <w:r>
        <w:t xml:space="preserve">Ek bedelsiz ikale de mümkündür; ancak makul yarar şartı Yargıtay uygulamasında geçerliliğin ölçüsüdür. Ek bedel yoksa, çalışanın lehine olan diğer unsurlar (erken ödeme, esnek çıkış tarihi, olumlu çalışma belgesi dili) sözleşmeye açıkça yazılır; "karşılıksız feragat" görünümü veren metin, sonradan baskı iddiasına zemin hazırlar.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belge örnektir; tarafların iradesine ve somut çıkış hesabına göre uyarlanmalıdır. İkale, kanunda ayrıca düzenlenmiş bir sözleşme tipi değil, tarafların sözleşmeyi anlaşarak sona erdirme iradesidir; geçerliliği yazılı açıklığa dayanır. Kıdem ve ihbar tazminatı ikalede kanundan değil, sözleşmenin kendisinden doğar; kalemler tek tek yazılmalıdır. İkale ile sona eren iş ilişkisi kural olarak işsizlik ödeneğine hak kazandırmaz. Tereddüt hâlinde bir iş hukuku uzmanına danışın.</w:t>
      </w:r>
    </w:p>
    <w:p>
      <w:pPr>
        <w:pStyle w:val="Kaynak"/>
      </w:pPr>
      <w:r>
        <w:t xml:space="preserve">Kaynak: empuno.com/sablonlar/ikale-sozlesmesi-ornegi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İkale sözleşmesi örnek metni</dc:title>
  <dc:subject>İş sözleşmesinin tarafların karşılıklı anlaşmasıyla sona erdirilmesi için yazılı ikale örneği: sona erme tarihi, ödenecek kalemlerin tek tek dökümü, çıkış kodu (22) mutabakatı ve ibranameden farkı. Sözlü "anlaştık" dosyada iz bırakmaz.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