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empuno.com/sablonlar/fazla-mesai-takip-formu</w:t>
      </w:r>
    </w:p>
    <w:p>
      <w:pPr>
        <w:pStyle w:val="BelgeBasligi"/>
      </w:pPr>
      <w:r>
        <w:t xml:space="preserve">Fazla mesai takip formu örneği</w:t>
      </w:r>
    </w:p>
    <w:p>
      <w:pPr>
        <w:pStyle w:val="BelgeAltBasligi"/>
      </w:pPr>
      <w:r>
        <w:t xml:space="preserve">Fazla Mesai Takip Formu (Yıllık 270 Saat)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verilerinizle doldurun. Örnekteki saatler gösterim amaçlıdır; kendi puantaj değerlerinizi yazın. UBGT ve hafta tatili çalışmaları bu forma bilgi için yazılır, 270 saat hesabına katılmaz.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  <w:r>
        <w:t xml:space="preserve">        SGK İşyeri Sicil No: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FAZLA MESAI TAKİP FORMU — </w:t>
      </w:r>
      <w:r>
        <w:rPr>
          <w:color w:val="1D4ED8"/>
          <w:shd w:val="clear" w:color="auto" w:fill="F1F5F9"/>
        </w:rPr>
        <w:t xml:space="preserve">[2026 YILI]</w:t>
      </w:r>
    </w:p>
    <w:p>
      <w:pPr>
        <w:pStyle w:val="Sablon"/>
      </w:pPr>
      <w:r>
        <w:t xml:space="preserve">Çalışan: </w:t>
      </w:r>
      <w:r>
        <w:rPr>
          <w:color w:val="1D4ED8"/>
          <w:shd w:val="clear" w:color="auto" w:fill="F1F5F9"/>
        </w:rPr>
        <w:t xml:space="preserve">[Ad Soyad]</w:t>
      </w:r>
      <w:r>
        <w:t xml:space="preserve"> / Sicil: </w:t>
      </w:r>
      <w:r>
        <w:rPr>
          <w:color w:val="1D4ED8"/>
          <w:shd w:val="clear" w:color="auto" w:fill="F1F5F9"/>
        </w:rPr>
        <w:t xml:space="preserve">[.....]</w:t>
      </w:r>
      <w:r>
        <w:t xml:space="preserve"> / Görev / Departman: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Onay dayanağı: </w:t>
      </w:r>
      <w:r>
        <w:rPr>
          <w:color w:val="1D4ED8"/>
          <w:shd w:val="clear" w:color="auto" w:fill="F1F5F9"/>
        </w:rPr>
        <w:t xml:space="preserve">[İş sözleşmesi md. X / onay belgesi tarih-sayı]</w:t>
      </w:r>
      <w:r>
        <w:t xml:space="preserve"> / Geri alma: </w:t>
      </w:r>
      <w:r>
        <w:rPr>
          <w:color w:val="1D4ED8"/>
          <w:shd w:val="clear" w:color="auto" w:fill="F1F5F9"/>
        </w:rPr>
        <w:t xml:space="preserve">[yok / gg.aa.yyyy]</w:t>
      </w:r>
    </w:p>
    <w:p>
      <w:pPr>
        <w:pStyle w:val="Sablon"/>
      </w:pPr>
    </w:p>
    <w:p>
      <w:pPr>
        <w:pStyle w:val="Sablon"/>
      </w:pPr>
      <w:r>
        <w:t xml:space="preserve">AYLIK DÖKÜM (saat)</w:t>
      </w:r>
    </w:p>
    <w:p>
      <w:pPr>
        <w:pStyle w:val="Sablon"/>
      </w:pPr>
      <w:r>
        <w:t xml:space="preserve">Ay        Fazla çalışma   Fazla sürelerle   Kümülatif toplam   Tavana kalan   Puantaj ref.</w:t>
      </w:r>
    </w:p>
    <w:p>
      <w:pPr>
        <w:pStyle w:val="Sablon"/>
      </w:pPr>
      <w:r>
        <w:t xml:space="preserve">Ocak      </w:t>
      </w:r>
      <w:r>
        <w:rPr>
          <w:color w:val="1D4ED8"/>
          <w:shd w:val="clear" w:color="auto" w:fill="F1F5F9"/>
        </w:rPr>
        <w:t xml:space="preserve">[8,0]</w:t>
      </w:r>
      <w:r>
        <w:t xml:space="preserve">           </w:t>
      </w:r>
      <w:r>
        <w:rPr>
          <w:color w:val="1D4ED8"/>
          <w:shd w:val="clear" w:color="auto" w:fill="F1F5F9"/>
        </w:rPr>
        <w:t xml:space="preserve">[0,0]</w:t>
      </w:r>
      <w:r>
        <w:t xml:space="preserve">             </w:t>
      </w:r>
      <w:r>
        <w:rPr>
          <w:color w:val="1D4ED8"/>
          <w:shd w:val="clear" w:color="auto" w:fill="F1F5F9"/>
        </w:rPr>
        <w:t xml:space="preserve">[8,0]</w:t>
      </w:r>
      <w:r>
        <w:t xml:space="preserve">              </w:t>
      </w:r>
      <w:r>
        <w:rPr>
          <w:color w:val="1D4ED8"/>
          <w:shd w:val="clear" w:color="auto" w:fill="F1F5F9"/>
        </w:rPr>
        <w:t xml:space="preserve">[262,0]</w:t>
      </w:r>
      <w:r>
        <w:t xml:space="preserve">       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Şubat     </w:t>
      </w:r>
      <w:r>
        <w:rPr>
          <w:color w:val="1D4ED8"/>
          <w:shd w:val="clear" w:color="auto" w:fill="F1F5F9"/>
        </w:rPr>
        <w:t xml:space="preserve">[12,5]</w:t>
      </w:r>
      <w:r>
        <w:t xml:space="preserve">          </w:t>
      </w:r>
      <w:r>
        <w:rPr>
          <w:color w:val="1D4ED8"/>
          <w:shd w:val="clear" w:color="auto" w:fill="F1F5F9"/>
        </w:rPr>
        <w:t xml:space="preserve">[2,0]</w:t>
      </w:r>
      <w:r>
        <w:t xml:space="preserve">             </w:t>
      </w:r>
      <w:r>
        <w:rPr>
          <w:color w:val="1D4ED8"/>
          <w:shd w:val="clear" w:color="auto" w:fill="F1F5F9"/>
        </w:rPr>
        <w:t xml:space="preserve">[22,5]</w:t>
      </w:r>
      <w:r>
        <w:t xml:space="preserve">             </w:t>
      </w:r>
      <w:r>
        <w:rPr>
          <w:color w:val="1D4ED8"/>
          <w:shd w:val="clear" w:color="auto" w:fill="F1F5F9"/>
        </w:rPr>
        <w:t xml:space="preserve">[247,5]</w:t>
      </w:r>
      <w:r>
        <w:t xml:space="preserve">       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Mart      </w:t>
      </w:r>
      <w:r>
        <w:rPr>
          <w:color w:val="1D4ED8"/>
          <w:shd w:val="clear" w:color="auto" w:fill="F1F5F9"/>
        </w:rPr>
        <w:t xml:space="preserve">[20,0]</w:t>
      </w:r>
      <w:r>
        <w:t xml:space="preserve">          </w:t>
      </w:r>
      <w:r>
        <w:rPr>
          <w:color w:val="1D4ED8"/>
          <w:shd w:val="clear" w:color="auto" w:fill="F1F5F9"/>
        </w:rPr>
        <w:t xml:space="preserve">[0,0]</w:t>
      </w:r>
      <w:r>
        <w:t xml:space="preserve">             </w:t>
      </w:r>
      <w:r>
        <w:rPr>
          <w:color w:val="1D4ED8"/>
          <w:shd w:val="clear" w:color="auto" w:fill="F1F5F9"/>
        </w:rPr>
        <w:t xml:space="preserve">[42,5]</w:t>
      </w:r>
      <w:r>
        <w:t xml:space="preserve">             </w:t>
      </w:r>
      <w:r>
        <w:rPr>
          <w:color w:val="1D4ED8"/>
          <w:shd w:val="clear" w:color="auto" w:fill="F1F5F9"/>
        </w:rPr>
        <w:t xml:space="preserve">[227,5]</w:t>
      </w:r>
      <w:r>
        <w:t xml:space="preserve">       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...       ...             ...               ...                ...            ...</w:t>
      </w:r>
    </w:p>
    <w:p>
      <w:pPr>
        <w:pStyle w:val="Sablon"/>
      </w:pPr>
    </w:p>
    <w:p>
      <w:pPr>
        <w:pStyle w:val="Sablon"/>
      </w:pPr>
      <w:r>
        <w:t xml:space="preserve">BORDRO MUTABAKATI</w:t>
      </w:r>
    </w:p>
    <w:p>
      <w:pPr>
        <w:pStyle w:val="Sablon"/>
      </w:pPr>
      <w:r>
        <w:t xml:space="preserve">Ay        Puantaj saati   Bordro tutarı (brüt)   Serbest zaman   Fark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[Ocak]</w:t>
      </w:r>
      <w:r>
        <w:t xml:space="preserve">    </w:t>
      </w:r>
      <w:r>
        <w:rPr>
          <w:color w:val="1D4ED8"/>
          <w:shd w:val="clear" w:color="auto" w:fill="F1F5F9"/>
        </w:rPr>
        <w:t xml:space="preserve">[8,0 saat]</w:t>
      </w:r>
      <w:r>
        <w:t xml:space="preserve">      </w:t>
      </w:r>
      <w:r>
        <w:rPr>
          <w:color w:val="1D4ED8"/>
          <w:shd w:val="clear" w:color="auto" w:fill="F1F5F9"/>
        </w:rPr>
        <w:t xml:space="preserve">[..... TL]</w:t>
      </w:r>
      <w:r>
        <w:t xml:space="preserve">             </w:t>
      </w:r>
      <w:r>
        <w:rPr>
          <w:color w:val="1D4ED8"/>
          <w:shd w:val="clear" w:color="auto" w:fill="F1F5F9"/>
        </w:rPr>
        <w:t xml:space="preserve">[yok]</w:t>
      </w:r>
      <w:r>
        <w:t xml:space="preserve">           </w:t>
      </w:r>
      <w:r>
        <w:rPr>
          <w:color w:val="1D4ED8"/>
          <w:shd w:val="clear" w:color="auto" w:fill="F1F5F9"/>
        </w:rPr>
        <w:t xml:space="preserve">[0]</w:t>
      </w:r>
    </w:p>
    <w:p>
      <w:pPr>
        <w:pStyle w:val="Sablon"/>
      </w:pPr>
    </w:p>
    <w:p>
      <w:pPr>
        <w:pStyle w:val="Sablon"/>
      </w:pPr>
      <w:r>
        <w:t xml:space="preserve">YIL SONU KAPANIŞ</w:t>
      </w:r>
    </w:p>
    <w:p>
      <w:pPr>
        <w:pStyle w:val="Sablon"/>
      </w:pPr>
      <w:r>
        <w:t xml:space="preserve">Yıllık toplam fazla çalışma: </w:t>
      </w:r>
      <w:r>
        <w:rPr>
          <w:color w:val="1D4ED8"/>
          <w:shd w:val="clear" w:color="auto" w:fill="F1F5F9"/>
        </w:rPr>
        <w:t xml:space="preserve">[.....]</w:t>
      </w:r>
      <w:r>
        <w:t xml:space="preserve"> saat (tavan: 270 saat)</w:t>
      </w:r>
    </w:p>
    <w:p>
      <w:pPr>
        <w:pStyle w:val="Sablon"/>
      </w:pPr>
      <w:r>
        <w:t xml:space="preserve">Hazırlayan: </w:t>
      </w:r>
      <w:r>
        <w:rPr>
          <w:color w:val="1D4ED8"/>
          <w:shd w:val="clear" w:color="auto" w:fill="F1F5F9"/>
        </w:rPr>
        <w:t xml:space="preserve">[Ad Soyad, Unvan, Tarih, İmza]</w:t>
      </w:r>
      <w:r>
        <w:t xml:space="preserve"> / Onaylayan: </w:t>
      </w:r>
      <w:r>
        <w:rPr>
          <w:color w:val="1D4ED8"/>
          <w:shd w:val="clear" w:color="auto" w:fill="F1F5F9"/>
        </w:rPr>
        <w:t xml:space="preserve">[Ad Soyad, Unvan, Tarih, İmza]</w:t>
      </w:r>
    </w:p>
    <w:p>
      <w:pPr>
        <w:pStyle w:val="Sablon"/>
      </w:pPr>
      <w:r>
        <w:t xml:space="preserve">Çalışan bilgilendirme: </w:t>
      </w:r>
      <w:r>
        <w:rPr>
          <w:color w:val="1D4ED8"/>
          <w:shd w:val="clear" w:color="auto" w:fill="F1F5F9"/>
        </w:rPr>
        <w:t xml:space="preserve">[ara bilgilendirme tarihi]</w:t>
      </w:r>
      <w:r>
        <w:t xml:space="preserve"> / </w:t>
      </w:r>
      <w:r>
        <w:rPr>
          <w:color w:val="1D4ED8"/>
          <w:shd w:val="clear" w:color="auto" w:fill="F1F5F9"/>
        </w:rPr>
        <w:t xml:space="preserve">[yıl sonu tarihi]</w:t>
      </w:r>
    </w:p>
    <w:p>
      <w:pPr>
        <w:pStyle w:val="Varyant"/>
      </w:pPr>
      <w:r>
        <w:rPr>
          <w:b/>
        </w:rPr>
        <w:t xml:space="preserve">Aylık puantajdan farkı nedir?</w:t>
      </w:r>
    </w:p>
    <w:p>
      <w:pPr>
        <w:pStyle w:val="Varyant"/>
      </w:pPr>
      <w:r>
        <w:t xml:space="preserve">Puantaj bir ayın gün gün dökümüdür: hangi gün kaç saat çalışıldı, izin ve rapor günleri, eksik gün nedeni. Takip formu ise yılın kümülatif özetidir: ayların saatleri toplanır, 270 saatlik tavana kalan pay izlenir, bordro karşılığı mutabakatı yapılır. Biri olmadan diğeri eksiktir: puantaysız takip formu dayanaksız, takip formsuz puantaj tavana karşı kördür.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düzen örnektir; işyerinizin çalışma düzenine ve bordro uygulamanıza göre uyarlanmalıdır. Yıllık 270 saatlik sınırın aşılması ücret hakkını ortadan kaldırmaz ancak idari yaptırım riski doğurur; sınır takibinde tereddüt ettiğiniz hâllerde bir iş hukuku uzmanına ya da mali müşavirinize danışın.</w:t>
      </w:r>
    </w:p>
    <w:p>
      <w:pPr>
        <w:pStyle w:val="Kaynak"/>
      </w:pPr>
      <w:r>
        <w:t xml:space="preserve">Kaynak: empuno.com/sablonlar/fazla-mesai-takip-formu · Güncelleme: 2026-09-04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Fazla mesai takip formu örneği</dc:title>
  <dc:subject>Çalışan bazında fazla çalışma saatlerinin yıl boyunca kümülatif izlendiği takip formu örneği: aylık saat dökümü, 270 saatlik yıllık tavana kalan pay, yazılı onay referansı ve bordro mutabakatı. Aylık puantajın göremediği yıllık sınırı görünür kılar.</dc:subject>
  <dc:creator>empuno</dc:creator>
  <cp:lastModifiedBy>empuno</cp:lastModifiedBy>
  <dcterms:created xsi:type="dcterms:W3CDTF">2026-09-04T00:00:00Z</dcterms:created>
  <dcterms:modified xsi:type="dcterms:W3CDTF">2026-09-04T00:00:00Z</dcterms:modified>
  <cp:contentStatus>Örnek şablon</cp:contentStatus>
</cp:coreProperties>
</file>