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empuno.com/sablonlar/evlilik-nedeniyle-fesih-dilekcesi-ornegi</w:t>
      </w:r>
    </w:p>
    <w:p>
      <w:pPr>
        <w:pStyle w:val="BelgeBasligi"/>
      </w:pPr>
      <w:r>
        <w:t xml:space="preserve">Evlilik nedeniyle fesih dilekçesi örnek metni</w:t>
      </w:r>
    </w:p>
    <w:p>
      <w:pPr>
        <w:pStyle w:val="BelgeAltBasligi"/>
      </w:pPr>
      <w:r>
        <w:t xml:space="preserve">Evlilik Nedeniyle Fesih Dilekçesi Örneği (Kadın İşçi)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Sebep cümlesini çıkarmayın; o cümle olmadan metin sade istifadır.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Konu: Evlilik nedeniyle iş sözleşmesinin sona erdirilmesi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Sicil: </w:t>
      </w:r>
      <w:r>
        <w:rPr>
          <w:color w:val="1D4ED8"/>
          <w:shd w:val="clear" w:color="auto" w:fill="F1F5F9"/>
        </w:rPr>
        <w:t xml:space="preserve">[.....]</w:t>
      </w:r>
      <w:r>
        <w:t xml:space="preserve"> / Görev: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İşe giriş tarihi: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— Evlilik (resmî nikâh)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tarihinde evlenmiş bulunmaktayım. 1475 sayılı Kanun'un 14. maddesi uyarınca, evlilik tarihinden itibaren bir yıl içinde kendi arzum ile iş sözleşmemi sona erdiriyorum.</w:t>
      </w:r>
    </w:p>
    <w:p>
      <w:pPr>
        <w:pStyle w:val="Sablon"/>
      </w:pPr>
    </w:p>
    <w:p>
      <w:pPr>
        <w:pStyle w:val="Sablon"/>
      </w:pPr>
      <w:r>
        <w:t xml:space="preserve">Son çalışma günümün </w:t>
      </w:r>
      <w:r>
        <w:rPr>
          <w:color w:val="1D4ED8"/>
          <w:shd w:val="clear" w:color="auto" w:fill="F1F5F9"/>
        </w:rPr>
        <w:t xml:space="preserve">[gg.aa.yyyy]</w:t>
      </w:r>
      <w:r>
        <w:t xml:space="preserve"> olarak kabulünü; hak ettiğim kıdem tazminatının, kullanılmayan yıllık izin ücretimin ve son ücretimin hesaplanarak banka yoluyla ödenmesini; çalışma belgemin teslimini arz ederim.</w:t>
      </w:r>
    </w:p>
    <w:p>
      <w:pPr>
        <w:pStyle w:val="Sablon"/>
      </w:pPr>
    </w:p>
    <w:p>
      <w:pPr>
        <w:pStyle w:val="Sablon"/>
      </w:pPr>
      <w:r>
        <w:t xml:space="preserve">Ek: </w:t>
      </w:r>
      <w:r>
        <w:rPr>
          <w:color w:val="1D4ED8"/>
          <w:shd w:val="clear" w:color="auto" w:fill="F1F5F9"/>
        </w:rPr>
        <w:t xml:space="preserve">[evlilik cüzdanı sureti / nüfus kayıt örneği]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  İmza:</w:t>
      </w:r>
    </w:p>
    <w:p>
      <w:pPr>
        <w:pStyle w:val="Varyant"/>
      </w:pPr>
      <w:r>
        <w:rPr>
          <w:b/>
        </w:rPr>
        <w:t xml:space="preserve">Evlenme iznini de aynı dilekçede istemek</w:t>
      </w:r>
    </w:p>
    <w:p>
      <w:pPr>
        <w:pStyle w:val="Varyant"/>
      </w:pPr>
      <w:r>
        <w:t xml:space="preserve">Üç günlük ücretli evlenme izni (Ek Madde 2) fesihle aynı dilekçede istenebilir; ancak izin talebi ayrı cümleyle yazılır: "Ayrıca [tarih]–[tarih] arasında üç günlük evlenme iznimi kullanmak istiyorum." İzin ile fesih hakkı birbirine karıştırılmaz; izin kullanılması fesih iradesini, fesih de izin hakkını ortadan kaldırmaz.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metin örnektir; somut olayınıza göre uyarlanmalıdır. Evlilik nedeniyle fesih hakkı yalnızca kadın işçiye tanınmıştır ve evlilik tarihinden itibaren bir yıl içinde kullanılmalıdır. Süre kaçırılırsa aynı ayrılık sade istifa sayılır; kıdem tazminatı hakkı doğmaz. Tereddüt hâlinde bir iş hukuku uzmanına danışın.</w:t>
      </w:r>
    </w:p>
    <w:p>
      <w:pPr>
        <w:pStyle w:val="Kaynak"/>
      </w:pPr>
      <w:r>
        <w:t xml:space="preserve">Kaynak: empuno.com/sablonlar/evlilik-nedeniyle-fesih-dilekcesi-ornegi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Evlilik nedeniyle fesih dilekçesi örnek metni</dc:title>
  <dc:subject>Kadın çalışanın evlilik tarihinden itibaren bir yıl içinde sözleşmesini kıdem tazminatlı sona erdirmesi için dilekçe örneği: evlilik cüzdanı kaydı, bir yıllık süre hesabı, kıdem şartı ve 13 kodu bildirimi. İstifadan farkı tek cümlede saklıdır.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