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Marka"/>
      </w:pPr>
      <w:r>
        <w:t xml:space="preserve">empuno</w:t>
      </w:r>
    </w:p>
    <w:p>
      <w:pPr>
        <w:pStyle w:val="MarkaAlt"/>
      </w:pPr>
      <w:r>
        <w:t xml:space="preserve">Ücretsiz İK şablonları · empuno.com/sablonlar/emeklilik-nedeniyle-isten-ayrilma-dilekcesi-ornegi</w:t>
      </w:r>
    </w:p>
    <w:p>
      <w:pPr>
        <w:pStyle w:val="BelgeBasligi"/>
      </w:pPr>
      <w:r>
        <w:t xml:space="preserve">Emeklilik (yaş hariç şartlar) nedeniyle işten ayrılma dilekçesi örnek metni</w:t>
      </w:r>
    </w:p>
    <w:p>
      <w:pPr>
        <w:pStyle w:val="BelgeAltBasligi"/>
      </w:pPr>
      <w:r>
        <w:t xml:space="preserve">Emeklilik Nedeniyle İşten Ayrılma Dilekçesi Örneği</w:t>
      </w:r>
    </w:p>
    <w:p>
      <w:pPr>
        <w:pStyle w:val="Aciklama"/>
      </w:pPr>
      <w:r>
        <w:rPr>
          <w:b/>
        </w:rPr>
        <w:t xml:space="preserve">Nasıl kullanılır: </w:t>
      </w:r>
      <w:r>
        <w:t xml:space="preserve">Köşeli parantezleri kendi verilerinizle doldurun. Sebep cümlesi çıkarılmamalı, SGK yazısı eklenmelidir.</w:t>
      </w:r>
    </w:p>
    <w:p>
      <w:pPr>
        <w:pStyle w:val="Sablon"/>
      </w:pPr>
      <w:r>
        <w:rPr>
          <w:color w:val="1D4ED8"/>
          <w:shd w:val="clear" w:color="auto" w:fill="F1F5F9"/>
        </w:rPr>
        <w:t xml:space="preserve">[Şirket Ticaret Unvanı]</w:t>
      </w:r>
      <w:r>
        <w:t xml:space="preserve"> İnsan Kaynakları Departmanına</w:t>
      </w:r>
    </w:p>
    <w:p>
      <w:pPr>
        <w:pStyle w:val="Sablon"/>
      </w:pPr>
    </w:p>
    <w:p>
      <w:pPr>
        <w:pStyle w:val="Sablon"/>
      </w:pPr>
      <w:r>
        <w:t xml:space="preserve">YAŞ DIŞINDAKİ EMEKLİLİK ŞARTLARININ TAMAMLANMASI NEDENİYLE İŞTEN AYRILMA</w:t>
      </w:r>
    </w:p>
    <w:p>
      <w:pPr>
        <w:pStyle w:val="Sablon"/>
      </w:pPr>
    </w:p>
    <w:p>
      <w:pPr>
        <w:pStyle w:val="Sablon"/>
      </w:pPr>
      <w:r>
        <w:t xml:space="preserve">Ad Soyad: </w:t>
      </w:r>
      <w:r>
        <w:rPr>
          <w:color w:val="1D4ED8"/>
          <w:shd w:val="clear" w:color="auto" w:fill="F1F5F9"/>
        </w:rPr>
        <w:t xml:space="preserve">[.....]</w:t>
      </w:r>
      <w:r>
        <w:t xml:space="preserve"> / T.C. Kimlik No: </w:t>
      </w:r>
      <w:r>
        <w:rPr>
          <w:color w:val="1D4ED8"/>
          <w:shd w:val="clear" w:color="auto" w:fill="F1F5F9"/>
        </w:rPr>
        <w:t xml:space="preserve">[.....]</w:t>
      </w:r>
      <w:r>
        <w:t xml:space="preserve"> / Sicil: </w:t>
      </w:r>
      <w:r>
        <w:rPr>
          <w:color w:val="1D4ED8"/>
          <w:shd w:val="clear" w:color="auto" w:fill="F1F5F9"/>
        </w:rPr>
        <w:t xml:space="preserve">[.....]</w:t>
      </w:r>
    </w:p>
    <w:p>
      <w:pPr>
        <w:pStyle w:val="Sablon"/>
      </w:pPr>
      <w:r>
        <w:t xml:space="preserve">Görev / Departman: </w:t>
      </w:r>
      <w:r>
        <w:rPr>
          <w:color w:val="1D4ED8"/>
          <w:shd w:val="clear" w:color="auto" w:fill="F1F5F9"/>
        </w:rPr>
        <w:t xml:space="preserve">[.....]</w:t>
      </w:r>
      <w:r>
        <w:t xml:space="preserve"> / İşe giriş tarihi: </w:t>
      </w:r>
      <w:r>
        <w:rPr>
          <w:color w:val="1D4ED8"/>
          <w:shd w:val="clear" w:color="auto" w:fill="F1F5F9"/>
        </w:rPr>
        <w:t xml:space="preserve">[gg.aa.yyyy]</w:t>
      </w:r>
    </w:p>
    <w:p>
      <w:pPr>
        <w:pStyle w:val="Sablon"/>
      </w:pPr>
      <w:r>
        <w:t xml:space="preserve">İlk sigorta giriş tarihi: </w:t>
      </w:r>
      <w:r>
        <w:rPr>
          <w:color w:val="1D4ED8"/>
          <w:shd w:val="clear" w:color="auto" w:fill="F1F5F9"/>
        </w:rPr>
        <w:t xml:space="preserve">[gg.aa.yyyy]</w:t>
      </w:r>
    </w:p>
    <w:p>
      <w:pPr>
        <w:pStyle w:val="Sablon"/>
      </w:pPr>
    </w:p>
    <w:p>
      <w:pPr>
        <w:pStyle w:val="Sablon"/>
      </w:pPr>
      <w:r>
        <w:t xml:space="preserve">Yaşlılık aylığı bağlanması için aranan yaş dışındaki sigortalılık süresi ve prim ödeme gün sayısı şartlarını tamamladığımı gösteren Sosyal Güvenlik Kurumu yazısı ekte sunulmuştur (Ek-1).</w:t>
      </w:r>
    </w:p>
    <w:p>
      <w:pPr>
        <w:pStyle w:val="Sablon"/>
      </w:pPr>
      <w:r>
        <w:t xml:space="preserve">1475 sayılı İş Kanunu'nun 14. maddesinin birinci fıkrasının 5. bendi uyarınca iş sözleşmemi bu nedenle kendi isteğimle sona erdiriyorum. Son çalışma günüm </w:t>
      </w:r>
      <w:r>
        <w:rPr>
          <w:color w:val="1D4ED8"/>
          <w:shd w:val="clear" w:color="auto" w:fill="F1F5F9"/>
        </w:rPr>
        <w:t xml:space="preserve">[gg.aa.yyyy]</w:t>
      </w:r>
      <w:r>
        <w:t xml:space="preserve"> olacaktır.</w:t>
      </w:r>
    </w:p>
    <w:p>
      <w:pPr>
        <w:pStyle w:val="Sablon"/>
      </w:pPr>
    </w:p>
    <w:p>
      <w:pPr>
        <w:pStyle w:val="Sablon"/>
      </w:pPr>
      <w:r>
        <w:t xml:space="preserve">Kıdem tazminatımın, kullanılmayan yıllık izin ücretimin ve son ücretimin hesaplanarak </w:t>
      </w:r>
      <w:r>
        <w:rPr>
          <w:color w:val="1D4ED8"/>
          <w:shd w:val="clear" w:color="auto" w:fill="F1F5F9"/>
        </w:rPr>
        <w:t xml:space="preserve">[banka / IBAN]</w:t>
      </w:r>
      <w:r>
        <w:t xml:space="preserve"> hesabıma ödenmesini ve çalışma belgemin düzenlenmesini talep ederim.</w:t>
      </w:r>
    </w:p>
    <w:p>
      <w:pPr>
        <w:pStyle w:val="Sablon"/>
      </w:pPr>
    </w:p>
    <w:p>
      <w:pPr>
        <w:pStyle w:val="Sablon"/>
      </w:pPr>
      <w:r>
        <w:t xml:space="preserve">Tarih: </w:t>
      </w:r>
      <w:r>
        <w:rPr>
          <w:color w:val="1D4ED8"/>
          <w:shd w:val="clear" w:color="auto" w:fill="F1F5F9"/>
        </w:rPr>
        <w:t xml:space="preserve">[gg.aa.yyyy]</w:t>
      </w:r>
      <w:r>
        <w:t xml:space="preserve">   İmza:</w:t>
      </w:r>
    </w:p>
    <w:p>
      <w:pPr>
        <w:pStyle w:val="Sablon"/>
      </w:pPr>
      <w:r>
        <w:t xml:space="preserve">Ek-1: SGK yazısı (yaş dışındaki şartların tamamlandığına dair) — </w:t>
      </w:r>
      <w:r>
        <w:rPr>
          <w:color w:val="1D4ED8"/>
          <w:shd w:val="clear" w:color="auto" w:fill="F1F5F9"/>
        </w:rPr>
        <w:t xml:space="preserve">[...]</w:t>
      </w:r>
      <w:r>
        <w:t xml:space="preserve"> sayfa</w:t>
      </w:r>
    </w:p>
    <w:p>
      <w:pPr>
        <w:pStyle w:val="Sablon"/>
      </w:pPr>
      <w:r>
        <w:t xml:space="preserve">İşveren teslim kaydı: </w:t>
      </w:r>
      <w:r>
        <w:rPr>
          <w:color w:val="1D4ED8"/>
          <w:shd w:val="clear" w:color="auto" w:fill="F1F5F9"/>
        </w:rPr>
        <w:t xml:space="preserve">[.....]</w:t>
      </w:r>
      <w:r>
        <w:t xml:space="preserve">   Tarih: </w:t>
      </w:r>
      <w:r>
        <w:rPr>
          <w:color w:val="1D4ED8"/>
          <w:shd w:val="clear" w:color="auto" w:fill="F1F5F9"/>
        </w:rPr>
        <w:t xml:space="preserve">[gg.aa.yyyy]</w:t>
      </w:r>
      <w:r>
        <w:t xml:space="preserve">   İmza / Kaşe:</w:t>
      </w:r>
    </w:p>
    <w:p>
      <w:pPr>
        <w:pStyle w:val="Varyant"/>
      </w:pPr>
      <w:r>
        <w:rPr>
          <w:b/>
        </w:rPr>
        <w:t xml:space="preserve">Yaşlılık aylığı başvurusu yapılarak ayrılıyorsa (08 kodu)</w:t>
      </w:r>
    </w:p>
    <w:p>
      <w:pPr>
        <w:pStyle w:val="Varyant"/>
      </w:pPr>
      <w:r>
        <w:t xml:space="preserve">Yaş dahil tüm şartları tamamlayıp yaşlılık aylığı almak için ayrılan çalışan sebep cümlesini şöyle yazar: "Yaşlılık aylığı bağlanması talebiyle Sosyal Güvenlik Kurumuna [gg.aa.yyyy] tarihinde başvurdum; 1475 sayılı İş Kanunu'nun 14. maddesinin birinci fıkrasının 4. bendi uyarınca iş sözleşmemi bu nedenle sona erdiriyorum." Ek olarak aylık talebinin SGK'ya verildiğini gösteren belge konur; kanun bu bentten yararlanmak için aylığa hak kazanıldığının ve kuruma başvurulduğunun belgelenmesini şart koşar. İşten ayrılış bildirgesinde 08 kodu seçilir.</w:t>
      </w:r>
    </w:p>
    <w:p>
      <w:pPr>
        <w:pStyle w:val="Yasal"/>
      </w:pPr>
      <w:r>
        <w:rPr>
          <w:b/>
        </w:rPr>
        <w:t xml:space="preserve">Yasal uyarı: </w:t>
      </w:r>
      <w:r>
        <w:t xml:space="preserve">Bu dilekçe örnektir; SGK'dan aldığınız yazıya ve kıdeminize göre uyarlanmalıdır. Eşiğin tamamlanıp tamamlanmadığını SGK tespit eder; yazının içeriği veya sigortalılık geçmişiniz konusunda tereddüt varsa SGK'dan ve bir iş hukuku uzmanından teyit alın.</w:t>
      </w:r>
    </w:p>
    <w:p>
      <w:pPr>
        <w:pStyle w:val="Kaynak"/>
      </w:pPr>
      <w:r>
        <w:t xml:space="preserve">Kaynak: empuno.com/sablonlar/emeklilik-nedeniyle-isten-ayrilma-dilekcesi-ornegi · Güncelleme: 2026-09-26</w:t>
      </w:r>
    </w:p>
    <w:sectPr>
      <w:pgSz w:w="11906" w:h="16838"/>
      <w:pgMar w:top="900" w:right="720" w:bottom="900" w:left="72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  <w:lang w:val="tr-TR"/>
      </w:rPr>
    </w:rPrDefault>
    <w:pPrDefault>
      <w:pPr>
        <w:spacing w:after="100" w:line="264" w:lineRule="auto"/>
      </w:pPr>
    </w:pPrDefault>
  </w:docDefaults>
  <w:style w:type="paragraph" w:default="1" w:styleId="Normal">
    <w:name w:val="Normal"/>
    <w:qFormat/>
  </w:style>
  <w:style w:type="paragraph" w:styleId="Marka">
    <w:name w:val="Marka"/>
    <w:basedOn w:val="Normal"/>
    <w:qFormat/>
    <w:pPr>
      <w:spacing w:after="0"/>
    </w:pPr>
    <w:rPr>
      <w:b/>
      <w:color w:val="4F46E5"/>
      <w:sz w:val="30"/>
      <w:szCs w:val="30"/>
    </w:rPr>
  </w:style>
  <w:style w:type="paragraph" w:styleId="MarkaAlt">
    <w:name w:val="Marka Alt"/>
    <w:basedOn w:val="Normal"/>
    <w:qFormat/>
    <w:pPr>
      <w:pBdr>
        <w:bottom w:val="single" w:sz="12" w:space="4" w:color="4F46E5"/>
      </w:pBdr>
      <w:spacing w:after="240"/>
    </w:pPr>
    <w:rPr>
      <w:color w:val="64748B"/>
      <w:sz w:val="15"/>
      <w:szCs w:val="15"/>
    </w:rPr>
  </w:style>
  <w:style w:type="paragraph" w:styleId="BelgeBasligi">
    <w:name w:val="Belge Basligi"/>
    <w:basedOn w:val="Normal"/>
    <w:qFormat/>
    <w:pPr>
      <w:spacing w:after="60"/>
    </w:pPr>
    <w:rPr>
      <w:b/>
      <w:color w:val="0F172A"/>
      <w:sz w:val="28"/>
      <w:szCs w:val="28"/>
    </w:rPr>
  </w:style>
  <w:style w:type="paragraph" w:styleId="BelgeAltBasligi">
    <w:name w:val="Belge Alt Basligi"/>
    <w:basedOn w:val="Normal"/>
    <w:qFormat/>
    <w:pPr>
      <w:spacing w:after="200"/>
    </w:pPr>
    <w:rPr>
      <w:color w:val="475569"/>
      <w:sz w:val="19"/>
      <w:szCs w:val="19"/>
    </w:rPr>
  </w:style>
  <w:style w:type="paragraph" w:styleId="Aciklama">
    <w:name w:val="Aciklama Kutusu"/>
    <w:basedOn w:val="Normal"/>
    <w:qFormat/>
    <w:pPr>
      <w:pBdr>
        <w:left w:val="single" w:sz="18" w:space="6" w:color="6366F1"/>
      </w:pBdr>
      <w:shd w:val="clear" w:color="auto" w:fill="EEF2FF"/>
      <w:spacing w:after="220"/>
      <w:ind w:left="120" w:right="120"/>
    </w:pPr>
    <w:rPr>
      <w:color w:val="312E81"/>
      <w:sz w:val="17"/>
      <w:szCs w:val="17"/>
    </w:rPr>
  </w:style>
  <w:style w:type="paragraph" w:styleId="Sablon">
    <w:name w:val="Sablon Metni"/>
    <w:basedOn w:val="Normal"/>
    <w:qFormat/>
    <w:pPr>
      <w:spacing w:after="0" w:line="264" w:lineRule="auto"/>
    </w:pPr>
    <w:rPr>
      <w:rFonts w:ascii="Consolas" w:hAnsi="Consolas" w:cs="Consolas"/>
      <w:color w:val="0F172A"/>
      <w:sz w:val="17"/>
      <w:szCs w:val="17"/>
    </w:rPr>
  </w:style>
  <w:style w:type="paragraph" w:styleId="Varyant">
    <w:name w:val="Varyant Kutusu"/>
    <w:basedOn w:val="Normal"/>
    <w:qFormat/>
    <w:pPr>
      <w:pBdr>
        <w:left w:val="single" w:sz="18" w:space="6" w:color="F59E0B"/>
      </w:pBdr>
      <w:shd w:val="clear" w:color="auto" w:fill="FFF7ED"/>
      <w:spacing w:before="220" w:after="60"/>
      <w:ind w:left="120" w:right="120"/>
    </w:pPr>
    <w:rPr>
      <w:color w:val="7C2D12"/>
      <w:sz w:val="17"/>
      <w:szCs w:val="17"/>
    </w:rPr>
  </w:style>
  <w:style w:type="paragraph" w:styleId="Yasal">
    <w:name w:val="Yasal Uyari"/>
    <w:basedOn w:val="Normal"/>
    <w:qFormat/>
    <w:pPr>
      <w:pBdr>
        <w:top w:val="single" w:sz="6" w:space="6" w:color="E2E8F0"/>
      </w:pBdr>
      <w:spacing w:before="260" w:after="60"/>
    </w:pPr>
    <w:rPr>
      <w:color w:val="64748B"/>
      <w:sz w:val="15"/>
      <w:szCs w:val="15"/>
    </w:rPr>
  </w:style>
  <w:style w:type="paragraph" w:styleId="Kaynak">
    <w:name w:val="Kaynak Satiri"/>
    <w:basedOn w:val="Normal"/>
    <w:qFormat/>
    <w:pPr>
      <w:spacing w:after="0"/>
    </w:pPr>
    <w:rPr>
      <w:color w:val="94A3B8"/>
      <w:sz w:val="15"/>
      <w:szCs w:val="15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empuno</Application>
  <Company>empuno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Emeklilik (yaş hariç şartlar) nedeniyle işten ayrılma dilekçesi örnek metni</dc:title>
  <dc:subject>İşverene verilen emeklilik dilekçesi örneği: yaş dışındaki emeklilik şartlarını tamamlayan çalışanın SGK yazısıyla kıdem tazminatlı ayrılışı, sebep cümlesi, giriş tarihine göre eşikler ve 14 çıkış kodu; yaşlılık aylığı başvurusuyla ayrılış için 08 kodlu varyant.</dc:subject>
  <dc:creator>empuno</dc:creator>
  <cp:lastModifiedBy>empuno</cp:lastModifiedBy>
  <dcterms:created xsi:type="dcterms:W3CDTF">2026-09-26T00:00:00Z</dcterms:created>
  <dcterms:modified xsi:type="dcterms:W3CDTF">2026-09-26T00:00:00Z</dcterms:modified>
  <cp:contentStatus>Örnek şablon</cp:contentStatus>
</cp:coreProperties>
</file>